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94963" w14:textId="7A1FA553" w:rsidR="003F5ECC" w:rsidRPr="003F5ECC" w:rsidRDefault="003F5ECC" w:rsidP="000152AD">
      <w:pPr>
        <w:spacing w:after="160" w:line="256" w:lineRule="auto"/>
        <w:ind w:left="720"/>
        <w:contextualSpacing/>
        <w:rPr>
          <w:rFonts w:ascii="Script MT Bold" w:eastAsia="Calibri" w:hAnsi="Script MT Bold" w:cs="Arial"/>
          <w:b/>
          <w:color w:val="244061" w:themeColor="accent1" w:themeShade="80"/>
          <w:sz w:val="48"/>
          <w:szCs w:val="48"/>
        </w:rPr>
      </w:pPr>
      <w:r w:rsidRPr="003F5ECC">
        <w:rPr>
          <w:rFonts w:ascii="Script MT Bold" w:eastAsia="Calibri" w:hAnsi="Script MT Bold" w:cs="Arial"/>
          <w:b/>
          <w:color w:val="244061" w:themeColor="accent1" w:themeShade="80"/>
          <w:sz w:val="48"/>
          <w:szCs w:val="48"/>
        </w:rPr>
        <w:t xml:space="preserve">Pamlico </w:t>
      </w:r>
      <w:r w:rsidRPr="0079215E">
        <w:rPr>
          <w:rFonts w:ascii="Script MT Bold" w:eastAsia="Calibri" w:hAnsi="Script MT Bold" w:cs="Arial"/>
          <w:b/>
          <w:color w:val="244061" w:themeColor="accent1" w:themeShade="80"/>
          <w:sz w:val="48"/>
          <w:szCs w:val="48"/>
        </w:rPr>
        <w:t>County</w:t>
      </w:r>
      <w:r w:rsidR="00E83172" w:rsidRPr="007767A5">
        <w:rPr>
          <w:rFonts w:ascii="Script MT Bold" w:eastAsia="Calibri" w:hAnsi="Script MT Bold" w:cs="Arial"/>
          <w:b/>
          <w:color w:val="244061" w:themeColor="accent1" w:themeShade="80"/>
          <w:sz w:val="48"/>
          <w:szCs w:val="48"/>
        </w:rPr>
        <w:t xml:space="preserve"> &amp; </w:t>
      </w:r>
      <w:r w:rsidRPr="003F5ECC">
        <w:rPr>
          <w:rFonts w:ascii="Script MT Bold" w:eastAsia="Calibri" w:hAnsi="Script MT Bold" w:cs="Arial"/>
          <w:b/>
          <w:color w:val="244061" w:themeColor="accent1" w:themeShade="80"/>
          <w:sz w:val="48"/>
          <w:szCs w:val="48"/>
        </w:rPr>
        <w:t xml:space="preserve">North </w:t>
      </w:r>
      <w:r w:rsidR="00E83172" w:rsidRPr="007767A5">
        <w:rPr>
          <w:rFonts w:ascii="Script MT Bold" w:eastAsia="Calibri" w:hAnsi="Script MT Bold" w:cs="Arial"/>
          <w:b/>
          <w:color w:val="244061" w:themeColor="accent1" w:themeShade="80"/>
          <w:sz w:val="48"/>
          <w:szCs w:val="48"/>
        </w:rPr>
        <w:t>Carolina’s Competitive</w:t>
      </w:r>
      <w:r w:rsidRPr="003F5ECC">
        <w:rPr>
          <w:rFonts w:ascii="Script MT Bold" w:eastAsia="Calibri" w:hAnsi="Script MT Bold" w:cs="Arial"/>
          <w:b/>
          <w:color w:val="244061" w:themeColor="accent1" w:themeShade="80"/>
          <w:sz w:val="48"/>
          <w:szCs w:val="48"/>
        </w:rPr>
        <w:t xml:space="preserve"> </w:t>
      </w:r>
      <w:r w:rsidRPr="007767A5">
        <w:rPr>
          <w:rFonts w:ascii="Script MT Bold" w:eastAsia="Calibri" w:hAnsi="Script MT Bold" w:cs="Arial"/>
          <w:b/>
          <w:color w:val="244061" w:themeColor="accent1" w:themeShade="80"/>
          <w:sz w:val="48"/>
          <w:szCs w:val="48"/>
        </w:rPr>
        <w:t xml:space="preserve">Business </w:t>
      </w:r>
      <w:r w:rsidRPr="003F5ECC">
        <w:rPr>
          <w:rFonts w:ascii="Script MT Bold" w:eastAsia="Calibri" w:hAnsi="Script MT Bold" w:cs="Arial"/>
          <w:b/>
          <w:color w:val="244061" w:themeColor="accent1" w:themeShade="80"/>
          <w:sz w:val="48"/>
          <w:szCs w:val="48"/>
        </w:rPr>
        <w:t>Advantage</w:t>
      </w:r>
      <w:r w:rsidRPr="007767A5">
        <w:rPr>
          <w:rFonts w:ascii="Script MT Bold" w:eastAsia="Calibri" w:hAnsi="Script MT Bold" w:cs="Arial"/>
          <w:b/>
          <w:color w:val="244061" w:themeColor="accent1" w:themeShade="80"/>
          <w:sz w:val="48"/>
          <w:szCs w:val="48"/>
        </w:rPr>
        <w:t>s</w:t>
      </w:r>
    </w:p>
    <w:p w14:paraId="4AA11209" w14:textId="77777777" w:rsidR="003F5ECC" w:rsidRPr="003F5ECC" w:rsidRDefault="003F5ECC" w:rsidP="003F5ECC">
      <w:pPr>
        <w:spacing w:after="160" w:line="256" w:lineRule="auto"/>
        <w:ind w:left="720"/>
        <w:contextualSpacing/>
        <w:jc w:val="center"/>
        <w:rPr>
          <w:rFonts w:ascii="Calibri" w:eastAsia="Calibri" w:hAnsi="Calibri" w:cs="Times New Roman"/>
          <w:b/>
          <w:color w:val="1F4E79"/>
          <w:sz w:val="28"/>
          <w:szCs w:val="28"/>
        </w:rPr>
      </w:pPr>
    </w:p>
    <w:p w14:paraId="203DD084" w14:textId="02ED1640" w:rsidR="003F5ECC" w:rsidRPr="000152AD" w:rsidRDefault="00E83172" w:rsidP="000152AD">
      <w:pPr>
        <w:spacing w:after="160" w:line="256" w:lineRule="auto"/>
        <w:contextualSpacing/>
        <w:jc w:val="center"/>
        <w:rPr>
          <w:rFonts w:ascii="Castellar" w:eastAsia="Calibri" w:hAnsi="Castellar" w:cs="Arial"/>
          <w:b/>
          <w:color w:val="1F4E79"/>
          <w:sz w:val="28"/>
          <w:szCs w:val="28"/>
          <w:u w:val="single"/>
        </w:rPr>
      </w:pPr>
      <w:r w:rsidRPr="000152AD">
        <w:rPr>
          <w:rFonts w:ascii="Castellar" w:eastAsia="Calibri" w:hAnsi="Castellar" w:cs="Arial"/>
          <w:b/>
          <w:color w:val="1F4E79"/>
          <w:sz w:val="28"/>
          <w:szCs w:val="28"/>
          <w:u w:val="single"/>
        </w:rPr>
        <w:t xml:space="preserve">Pamlico </w:t>
      </w:r>
      <w:r w:rsidR="003F5ECC" w:rsidRPr="003F5ECC">
        <w:rPr>
          <w:rFonts w:ascii="Castellar" w:eastAsia="Calibri" w:hAnsi="Castellar" w:cs="Arial"/>
          <w:b/>
          <w:color w:val="1F4E79"/>
          <w:sz w:val="28"/>
          <w:szCs w:val="28"/>
          <w:u w:val="single"/>
        </w:rPr>
        <w:t>County</w:t>
      </w:r>
    </w:p>
    <w:p w14:paraId="13F1EB88" w14:textId="77777777" w:rsidR="00E83172" w:rsidRPr="003F5ECC" w:rsidRDefault="00E83172" w:rsidP="003F5ECC">
      <w:pPr>
        <w:spacing w:after="160" w:line="256" w:lineRule="auto"/>
        <w:ind w:left="720"/>
        <w:contextualSpacing/>
        <w:jc w:val="center"/>
        <w:rPr>
          <w:rFonts w:ascii="Arial" w:eastAsia="Calibri" w:hAnsi="Arial" w:cs="Arial"/>
          <w:b/>
          <w:color w:val="1F4E79"/>
          <w:sz w:val="28"/>
          <w:szCs w:val="28"/>
          <w:u w:val="single"/>
        </w:rPr>
      </w:pPr>
    </w:p>
    <w:p w14:paraId="7E752B58" w14:textId="0F9D51AF" w:rsidR="003F5ECC" w:rsidRPr="008C4E8F" w:rsidRDefault="003B4AAD" w:rsidP="003F5ECC">
      <w:pPr>
        <w:spacing w:after="160" w:line="259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  <w:color w:val="1F4E79"/>
        </w:rPr>
        <w:t>Engaged</w:t>
      </w:r>
      <w:r w:rsidR="002C55E9">
        <w:rPr>
          <w:rFonts w:ascii="Arial" w:eastAsia="Calibri" w:hAnsi="Arial" w:cs="Arial"/>
          <w:b/>
          <w:bCs/>
          <w:color w:val="1F4E79"/>
        </w:rPr>
        <w:t xml:space="preserve"> </w:t>
      </w:r>
      <w:r w:rsidR="007767A5" w:rsidRPr="008C4E8F">
        <w:rPr>
          <w:rFonts w:ascii="Arial" w:eastAsia="Calibri" w:hAnsi="Arial" w:cs="Arial"/>
          <w:b/>
          <w:bCs/>
          <w:color w:val="1F4E79"/>
        </w:rPr>
        <w:t>L</w:t>
      </w:r>
      <w:r w:rsidR="003F5ECC" w:rsidRPr="008C4E8F">
        <w:rPr>
          <w:rFonts w:ascii="Arial" w:eastAsia="Calibri" w:hAnsi="Arial" w:cs="Arial"/>
          <w:b/>
          <w:bCs/>
          <w:color w:val="1F4E79"/>
        </w:rPr>
        <w:t xml:space="preserve">ocal </w:t>
      </w:r>
      <w:r w:rsidR="007767A5" w:rsidRPr="008C4E8F">
        <w:rPr>
          <w:rFonts w:ascii="Arial" w:eastAsia="Calibri" w:hAnsi="Arial" w:cs="Arial"/>
          <w:b/>
          <w:bCs/>
          <w:color w:val="1F4E79"/>
        </w:rPr>
        <w:t>G</w:t>
      </w:r>
      <w:r w:rsidR="003F5ECC" w:rsidRPr="008C4E8F">
        <w:rPr>
          <w:rFonts w:ascii="Arial" w:eastAsia="Calibri" w:hAnsi="Arial" w:cs="Arial"/>
          <w:b/>
          <w:bCs/>
          <w:color w:val="1F4E79"/>
        </w:rPr>
        <w:t>overnment:</w:t>
      </w:r>
      <w:r w:rsidR="003F5ECC" w:rsidRPr="008C4E8F">
        <w:rPr>
          <w:rFonts w:ascii="Arial" w:eastAsia="Calibri" w:hAnsi="Arial" w:cs="Arial"/>
        </w:rPr>
        <w:t xml:space="preserve"> </w:t>
      </w:r>
    </w:p>
    <w:p w14:paraId="700CD58A" w14:textId="64D49B4E" w:rsidR="003F5ECC" w:rsidRPr="008C4E8F" w:rsidRDefault="00657CF7" w:rsidP="003F5ECC">
      <w:pPr>
        <w:numPr>
          <w:ilvl w:val="0"/>
          <w:numId w:val="8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Transparent a</w:t>
      </w:r>
      <w:r w:rsidR="003F5ECC" w:rsidRPr="008C4E8F">
        <w:rPr>
          <w:rFonts w:ascii="Arial" w:eastAsia="Calibri" w:hAnsi="Arial" w:cs="Arial"/>
          <w:sz w:val="22"/>
          <w:szCs w:val="22"/>
        </w:rPr>
        <w:t>ccess to</w:t>
      </w:r>
      <w:bookmarkStart w:id="0" w:name="_Hlk113352043"/>
      <w:r w:rsidR="003F5ECC" w:rsidRPr="008C4E8F">
        <w:rPr>
          <w:rFonts w:ascii="Arial" w:eastAsia="Calibri" w:hAnsi="Arial" w:cs="Arial"/>
          <w:sz w:val="22"/>
          <w:szCs w:val="22"/>
        </w:rPr>
        <w:t xml:space="preserve"> </w:t>
      </w:r>
      <w:bookmarkEnd w:id="0"/>
      <w:r w:rsidR="003F5ECC" w:rsidRPr="008C4E8F">
        <w:rPr>
          <w:rFonts w:ascii="Arial" w:eastAsia="Calibri" w:hAnsi="Arial" w:cs="Arial"/>
          <w:sz w:val="22"/>
          <w:szCs w:val="22"/>
        </w:rPr>
        <w:t>departments</w:t>
      </w:r>
      <w:r w:rsidRPr="008C4E8F">
        <w:rPr>
          <w:rFonts w:ascii="Arial" w:eastAsia="Calibri" w:hAnsi="Arial" w:cs="Arial"/>
          <w:sz w:val="22"/>
          <w:szCs w:val="22"/>
        </w:rPr>
        <w:t xml:space="preserve"> and elected officials</w:t>
      </w:r>
      <w:r w:rsidR="003F5ECC" w:rsidRPr="008C4E8F">
        <w:rPr>
          <w:rFonts w:ascii="Arial" w:eastAsia="Calibri" w:hAnsi="Arial" w:cs="Arial"/>
          <w:sz w:val="22"/>
          <w:szCs w:val="22"/>
        </w:rPr>
        <w:t xml:space="preserve"> </w:t>
      </w:r>
    </w:p>
    <w:p w14:paraId="3768F1AA" w14:textId="4B56F4D3" w:rsidR="003F5ECC" w:rsidRPr="008C4E8F" w:rsidRDefault="003F5ECC" w:rsidP="003F5ECC">
      <w:pPr>
        <w:numPr>
          <w:ilvl w:val="0"/>
          <w:numId w:val="8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Business friendly</w:t>
      </w:r>
    </w:p>
    <w:p w14:paraId="61FB154C" w14:textId="229F5599" w:rsidR="00657CF7" w:rsidRDefault="00657CF7" w:rsidP="003F5ECC">
      <w:pPr>
        <w:numPr>
          <w:ilvl w:val="0"/>
          <w:numId w:val="8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Open to growth</w:t>
      </w:r>
    </w:p>
    <w:p w14:paraId="45962940" w14:textId="63585231" w:rsidR="005972BC" w:rsidRPr="008C4E8F" w:rsidRDefault="005972BC" w:rsidP="003F5ECC">
      <w:pPr>
        <w:numPr>
          <w:ilvl w:val="0"/>
          <w:numId w:val="8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Local Incentive Policy</w:t>
      </w:r>
    </w:p>
    <w:p w14:paraId="15DD54C0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500BDB34" w14:textId="74BB6485" w:rsidR="003F5ECC" w:rsidRPr="008C4E8F" w:rsidRDefault="00657CF7" w:rsidP="003F5ECC">
      <w:pPr>
        <w:spacing w:after="160" w:line="259" w:lineRule="auto"/>
        <w:rPr>
          <w:rFonts w:ascii="Arial" w:eastAsia="Calibri" w:hAnsi="Arial" w:cs="Arial"/>
        </w:rPr>
      </w:pPr>
      <w:r w:rsidRPr="008C4E8F">
        <w:rPr>
          <w:rFonts w:ascii="Arial" w:eastAsia="Calibri" w:hAnsi="Arial" w:cs="Arial"/>
          <w:b/>
          <w:bCs/>
          <w:color w:val="1F4E79"/>
        </w:rPr>
        <w:t>Educational connect</w:t>
      </w:r>
      <w:r w:rsidR="00D7039E" w:rsidRPr="008C4E8F">
        <w:rPr>
          <w:rFonts w:ascii="Arial" w:eastAsia="Calibri" w:hAnsi="Arial" w:cs="Arial"/>
          <w:b/>
          <w:bCs/>
          <w:color w:val="1F4E79"/>
        </w:rPr>
        <w:t>ion</w:t>
      </w:r>
      <w:r w:rsidRPr="008C4E8F">
        <w:rPr>
          <w:rFonts w:ascii="Arial" w:eastAsia="Calibri" w:hAnsi="Arial" w:cs="Arial"/>
          <w:b/>
          <w:bCs/>
          <w:color w:val="1F4E79"/>
        </w:rPr>
        <w:t xml:space="preserve">s: </w:t>
      </w:r>
      <w:r w:rsidR="003F5ECC" w:rsidRPr="008C4E8F">
        <w:rPr>
          <w:rFonts w:ascii="Arial" w:eastAsia="Calibri" w:hAnsi="Arial" w:cs="Arial"/>
          <w:b/>
          <w:bCs/>
          <w:color w:val="1F4E79"/>
        </w:rPr>
        <w:t>Pamlico Community College, East Carolina University</w:t>
      </w:r>
      <w:r w:rsidRPr="008C4E8F">
        <w:rPr>
          <w:rFonts w:ascii="Arial" w:eastAsia="Calibri" w:hAnsi="Arial" w:cs="Arial"/>
          <w:b/>
          <w:bCs/>
          <w:color w:val="1F4E79"/>
        </w:rPr>
        <w:t>, NC State University, Duke University, UNC Chapel Hill,</w:t>
      </w:r>
      <w:r w:rsidR="003F5ECC" w:rsidRPr="008C4E8F">
        <w:rPr>
          <w:rFonts w:ascii="Arial" w:eastAsia="Calibri" w:hAnsi="Arial" w:cs="Arial"/>
          <w:b/>
          <w:bCs/>
          <w:color w:val="1F4E79"/>
        </w:rPr>
        <w:t xml:space="preserve"> and other systems:</w:t>
      </w:r>
    </w:p>
    <w:p w14:paraId="71E52890" w14:textId="6F51BFFE" w:rsidR="003F5ECC" w:rsidRPr="008C4E8F" w:rsidRDefault="00AB66B3" w:rsidP="003F5ECC">
      <w:pPr>
        <w:numPr>
          <w:ilvl w:val="0"/>
          <w:numId w:val="9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R</w:t>
      </w:r>
      <w:r w:rsidR="003F5ECC" w:rsidRPr="008C4E8F">
        <w:rPr>
          <w:rFonts w:ascii="Arial" w:eastAsia="Calibri" w:hAnsi="Arial" w:cs="Arial"/>
          <w:sz w:val="22"/>
          <w:szCs w:val="22"/>
        </w:rPr>
        <w:t>esponsive</w:t>
      </w:r>
      <w:r w:rsidR="003B4AAD">
        <w:rPr>
          <w:rFonts w:ascii="Arial" w:eastAsia="Calibri" w:hAnsi="Arial" w:cs="Arial"/>
          <w:sz w:val="22"/>
          <w:szCs w:val="22"/>
        </w:rPr>
        <w:t xml:space="preserve"> </w:t>
      </w:r>
      <w:r w:rsidR="003F5ECC" w:rsidRPr="008C4E8F">
        <w:rPr>
          <w:rFonts w:ascii="Arial" w:eastAsia="Calibri" w:hAnsi="Arial" w:cs="Arial"/>
          <w:sz w:val="22"/>
          <w:szCs w:val="22"/>
        </w:rPr>
        <w:t xml:space="preserve">to business, employee training and certification, and community educational needs </w:t>
      </w:r>
    </w:p>
    <w:p w14:paraId="68D06D02" w14:textId="79184BAB" w:rsidR="00AB5E12" w:rsidRPr="00AB5E12" w:rsidRDefault="00D7039E" w:rsidP="00A97DAB">
      <w:pPr>
        <w:numPr>
          <w:ilvl w:val="0"/>
          <w:numId w:val="9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P</w:t>
      </w:r>
      <w:r w:rsidR="003F5ECC" w:rsidRPr="008C4E8F">
        <w:rPr>
          <w:rFonts w:ascii="Arial" w:eastAsia="Calibri" w:hAnsi="Arial" w:cs="Arial"/>
          <w:sz w:val="22"/>
          <w:szCs w:val="22"/>
        </w:rPr>
        <w:t>roximity to</w:t>
      </w:r>
      <w:r w:rsidR="00AB5E12" w:rsidRPr="008C4E8F">
        <w:rPr>
          <w:rFonts w:ascii="Arial" w:eastAsia="Calibri" w:hAnsi="Arial" w:cs="Arial"/>
          <w:sz w:val="22"/>
          <w:szCs w:val="22"/>
        </w:rPr>
        <w:t xml:space="preserve"> Pamlico Community Colleg</w:t>
      </w:r>
      <w:r w:rsidR="00A97DAB" w:rsidRPr="008C4E8F">
        <w:rPr>
          <w:rFonts w:ascii="Arial" w:eastAsia="Calibri" w:hAnsi="Arial" w:cs="Arial"/>
          <w:sz w:val="22"/>
          <w:szCs w:val="22"/>
        </w:rPr>
        <w:t>e plus</w:t>
      </w:r>
      <w:r w:rsidR="00AB5E12" w:rsidRPr="008C4E8F">
        <w:rPr>
          <w:rFonts w:ascii="Arial" w:eastAsia="Calibri" w:hAnsi="Arial" w:cs="Arial"/>
          <w:sz w:val="22"/>
          <w:szCs w:val="22"/>
        </w:rPr>
        <w:t xml:space="preserve"> access to </w:t>
      </w:r>
      <w:r w:rsidR="00A97DAB" w:rsidRPr="008C4E8F">
        <w:rPr>
          <w:rFonts w:ascii="Arial" w:eastAsia="Calibri" w:hAnsi="Arial" w:cs="Arial"/>
          <w:sz w:val="22"/>
          <w:szCs w:val="22"/>
        </w:rPr>
        <w:t>the 3</w:t>
      </w:r>
      <w:r w:rsidR="00A97DAB" w:rsidRPr="008C4E8F">
        <w:rPr>
          <w:rFonts w:ascii="Arial" w:eastAsia="Calibri" w:hAnsi="Arial" w:cs="Arial"/>
          <w:sz w:val="22"/>
          <w:szCs w:val="22"/>
          <w:vertAlign w:val="superscript"/>
        </w:rPr>
        <w:t>rd</w:t>
      </w:r>
      <w:r w:rsidR="00A97DAB" w:rsidRPr="008C4E8F">
        <w:rPr>
          <w:rFonts w:ascii="Arial" w:eastAsia="Calibri" w:hAnsi="Arial" w:cs="Arial"/>
          <w:sz w:val="22"/>
          <w:szCs w:val="22"/>
        </w:rPr>
        <w:t xml:space="preserve"> largest higher education system in the United States with </w:t>
      </w:r>
      <w:r w:rsidR="00AB5E12" w:rsidRPr="008C4E8F">
        <w:rPr>
          <w:rFonts w:ascii="Arial" w:eastAsia="Calibri" w:hAnsi="Arial" w:cs="Arial"/>
          <w:sz w:val="22"/>
          <w:szCs w:val="22"/>
        </w:rPr>
        <w:t xml:space="preserve">online </w:t>
      </w:r>
      <w:r w:rsidR="00A97DAB" w:rsidRPr="008C4E8F">
        <w:rPr>
          <w:rFonts w:ascii="Arial" w:eastAsia="Calibri" w:hAnsi="Arial" w:cs="Arial"/>
          <w:sz w:val="22"/>
          <w:szCs w:val="22"/>
        </w:rPr>
        <w:t xml:space="preserve">and seated </w:t>
      </w:r>
      <w:r w:rsidR="00AB5E12" w:rsidRPr="008C4E8F">
        <w:rPr>
          <w:rFonts w:ascii="Arial" w:eastAsia="Calibri" w:hAnsi="Arial" w:cs="Arial"/>
          <w:sz w:val="22"/>
          <w:szCs w:val="22"/>
        </w:rPr>
        <w:t>programs from</w:t>
      </w:r>
      <w:r w:rsidR="00A97DAB" w:rsidRPr="008C4E8F">
        <w:rPr>
          <w:rFonts w:ascii="Arial" w:eastAsia="Calibri" w:hAnsi="Arial" w:cs="Arial"/>
          <w:sz w:val="22"/>
          <w:szCs w:val="22"/>
        </w:rPr>
        <w:t xml:space="preserve"> </w:t>
      </w:r>
      <w:r w:rsidR="00AB5E12" w:rsidRPr="008C4E8F">
        <w:rPr>
          <w:rFonts w:ascii="Arial" w:eastAsia="Calibri" w:hAnsi="Arial" w:cs="Arial"/>
          <w:sz w:val="22"/>
          <w:szCs w:val="22"/>
        </w:rPr>
        <w:t>16 public universities, 36 private colleges</w:t>
      </w:r>
      <w:r w:rsidR="00A97DAB" w:rsidRPr="008C4E8F">
        <w:rPr>
          <w:rFonts w:ascii="Arial" w:eastAsia="Calibri" w:hAnsi="Arial" w:cs="Arial"/>
          <w:sz w:val="22"/>
          <w:szCs w:val="22"/>
        </w:rPr>
        <w:t>/</w:t>
      </w:r>
      <w:r w:rsidR="00AB5E12" w:rsidRPr="008C4E8F">
        <w:rPr>
          <w:rFonts w:ascii="Arial" w:eastAsia="Calibri" w:hAnsi="Arial" w:cs="Arial"/>
          <w:sz w:val="22"/>
          <w:szCs w:val="22"/>
        </w:rPr>
        <w:t>universities</w:t>
      </w:r>
      <w:r w:rsidR="00A97DAB" w:rsidRPr="008C4E8F">
        <w:rPr>
          <w:rFonts w:ascii="Arial" w:eastAsia="Calibri" w:hAnsi="Arial" w:cs="Arial"/>
          <w:sz w:val="22"/>
          <w:szCs w:val="22"/>
        </w:rPr>
        <w:t>,</w:t>
      </w:r>
      <w:r w:rsidR="00AB5E12" w:rsidRPr="008C4E8F">
        <w:rPr>
          <w:rFonts w:ascii="Arial" w:eastAsia="Calibri" w:hAnsi="Arial" w:cs="Arial"/>
          <w:sz w:val="22"/>
          <w:szCs w:val="22"/>
        </w:rPr>
        <w:t xml:space="preserve"> and a 58-campus community college system</w:t>
      </w:r>
      <w:r w:rsidR="00DD302B">
        <w:rPr>
          <w:rFonts w:ascii="Arial" w:eastAsia="Calibri" w:hAnsi="Arial" w:cs="Arial"/>
          <w:sz w:val="22"/>
          <w:szCs w:val="22"/>
        </w:rPr>
        <w:t xml:space="preserve"> </w:t>
      </w:r>
      <w:r w:rsidR="00AB5E12" w:rsidRPr="008C4E8F">
        <w:rPr>
          <w:rFonts w:ascii="Arial" w:eastAsia="Calibri" w:hAnsi="Arial" w:cs="Arial"/>
          <w:sz w:val="22"/>
          <w:szCs w:val="22"/>
        </w:rPr>
        <w:t>contribu</w:t>
      </w:r>
      <w:r w:rsidR="00AB5E12" w:rsidRPr="003A5490">
        <w:rPr>
          <w:rFonts w:ascii="Arial" w:eastAsia="Calibri" w:hAnsi="Arial" w:cs="Arial"/>
          <w:sz w:val="22"/>
          <w:szCs w:val="22"/>
        </w:rPr>
        <w:t>t</w:t>
      </w:r>
      <w:r w:rsidR="00DD302B" w:rsidRPr="003A5490">
        <w:rPr>
          <w:rFonts w:ascii="Arial" w:eastAsia="Calibri" w:hAnsi="Arial" w:cs="Arial"/>
          <w:sz w:val="22"/>
          <w:szCs w:val="22"/>
        </w:rPr>
        <w:t>ing</w:t>
      </w:r>
      <w:r w:rsidR="00AB5E12" w:rsidRPr="008C4E8F">
        <w:rPr>
          <w:rFonts w:ascii="Arial" w:eastAsia="Calibri" w:hAnsi="Arial" w:cs="Arial"/>
          <w:sz w:val="22"/>
          <w:szCs w:val="22"/>
        </w:rPr>
        <w:t xml:space="preserve"> to our workforce diversity and expertise</w:t>
      </w:r>
    </w:p>
    <w:p w14:paraId="0A849811" w14:textId="352D8180" w:rsidR="003F5ECC" w:rsidRPr="008C4E8F" w:rsidRDefault="003F5ECC" w:rsidP="003F5ECC">
      <w:pPr>
        <w:numPr>
          <w:ilvl w:val="0"/>
          <w:numId w:val="9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bookmarkStart w:id="1" w:name="_Hlk112688926"/>
      <w:r w:rsidRPr="003A5490">
        <w:rPr>
          <w:rFonts w:ascii="Arial" w:eastAsia="Calibri" w:hAnsi="Arial" w:cs="Arial"/>
          <w:sz w:val="22"/>
          <w:szCs w:val="22"/>
        </w:rPr>
        <w:t>2</w:t>
      </w:r>
      <w:r w:rsidR="00DD302B" w:rsidRPr="003A5490">
        <w:rPr>
          <w:rFonts w:ascii="Arial" w:eastAsia="Calibri" w:hAnsi="Arial" w:cs="Arial"/>
          <w:sz w:val="22"/>
          <w:szCs w:val="22"/>
        </w:rPr>
        <w:t>+</w:t>
      </w:r>
      <w:r w:rsidRPr="003A5490">
        <w:rPr>
          <w:rFonts w:ascii="Arial" w:eastAsia="Calibri" w:hAnsi="Arial" w:cs="Arial"/>
          <w:sz w:val="22"/>
          <w:szCs w:val="22"/>
        </w:rPr>
        <w:t xml:space="preserve">2 programs </w:t>
      </w:r>
      <w:r w:rsidR="00DD302B" w:rsidRPr="003A5490">
        <w:rPr>
          <w:rFonts w:ascii="Arial" w:eastAsia="Calibri" w:hAnsi="Arial" w:cs="Arial"/>
          <w:sz w:val="22"/>
          <w:szCs w:val="22"/>
        </w:rPr>
        <w:t xml:space="preserve">allow </w:t>
      </w:r>
      <w:r w:rsidRPr="003A5490">
        <w:rPr>
          <w:rFonts w:ascii="Arial" w:eastAsia="Calibri" w:hAnsi="Arial" w:cs="Arial"/>
          <w:sz w:val="22"/>
          <w:szCs w:val="22"/>
        </w:rPr>
        <w:t xml:space="preserve">high school students to earn </w:t>
      </w:r>
      <w:r w:rsidR="00A97DAB" w:rsidRPr="003A5490">
        <w:rPr>
          <w:rFonts w:ascii="Arial" w:eastAsia="Calibri" w:hAnsi="Arial" w:cs="Arial"/>
          <w:sz w:val="22"/>
          <w:szCs w:val="22"/>
        </w:rPr>
        <w:t xml:space="preserve">2 years of free </w:t>
      </w:r>
      <w:r w:rsidRPr="003A5490">
        <w:rPr>
          <w:rFonts w:ascii="Arial" w:eastAsia="Calibri" w:hAnsi="Arial" w:cs="Arial"/>
          <w:sz w:val="22"/>
          <w:szCs w:val="22"/>
        </w:rPr>
        <w:t xml:space="preserve">college </w:t>
      </w:r>
      <w:r w:rsidR="00A97DAB" w:rsidRPr="003A5490">
        <w:rPr>
          <w:rFonts w:ascii="Arial" w:eastAsia="Calibri" w:hAnsi="Arial" w:cs="Arial"/>
          <w:sz w:val="22"/>
          <w:szCs w:val="22"/>
        </w:rPr>
        <w:t xml:space="preserve">and certifications </w:t>
      </w:r>
      <w:r w:rsidRPr="003A5490">
        <w:rPr>
          <w:rFonts w:ascii="Arial" w:eastAsia="Calibri" w:hAnsi="Arial" w:cs="Arial"/>
          <w:sz w:val="22"/>
          <w:szCs w:val="22"/>
        </w:rPr>
        <w:t>credits</w:t>
      </w:r>
      <w:r w:rsidRPr="008C4E8F">
        <w:rPr>
          <w:rFonts w:ascii="Arial" w:eastAsia="Calibri" w:hAnsi="Arial" w:cs="Arial"/>
          <w:sz w:val="22"/>
          <w:szCs w:val="22"/>
        </w:rPr>
        <w:t xml:space="preserve"> while in</w:t>
      </w:r>
      <w:r w:rsidR="00A97DAB" w:rsidRPr="008C4E8F">
        <w:rPr>
          <w:rFonts w:ascii="Arial" w:eastAsia="Calibri" w:hAnsi="Arial" w:cs="Arial"/>
          <w:sz w:val="22"/>
          <w:szCs w:val="22"/>
        </w:rPr>
        <w:t xml:space="preserve"> high school</w:t>
      </w:r>
    </w:p>
    <w:bookmarkEnd w:id="1"/>
    <w:p w14:paraId="2EA20A20" w14:textId="77777777" w:rsidR="00AB5E12" w:rsidRPr="008C4E8F" w:rsidRDefault="00AB5E12" w:rsidP="00AB5E12">
      <w:p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</w:p>
    <w:p w14:paraId="42A47D48" w14:textId="72753CC6" w:rsidR="00AB5E12" w:rsidRPr="00C3541F" w:rsidRDefault="003F5ECC" w:rsidP="00AB5E12">
      <w:pPr>
        <w:spacing w:after="160" w:line="256" w:lineRule="auto"/>
        <w:contextualSpacing/>
        <w:rPr>
          <w:rFonts w:ascii="Arial" w:eastAsia="Calibri" w:hAnsi="Arial" w:cs="Arial"/>
          <w:b/>
          <w:bCs/>
          <w:color w:val="1F4E79"/>
        </w:rPr>
      </w:pPr>
      <w:r w:rsidRPr="008C4E8F">
        <w:rPr>
          <w:rFonts w:ascii="Arial" w:eastAsia="Calibri" w:hAnsi="Arial" w:cs="Arial"/>
          <w:b/>
          <w:bCs/>
          <w:color w:val="1F4E79"/>
        </w:rPr>
        <w:t>Active Offices of:</w:t>
      </w:r>
    </w:p>
    <w:p w14:paraId="12B1F62A" w14:textId="77777777" w:rsidR="003F5ECC" w:rsidRPr="008C4E8F" w:rsidRDefault="003F5ECC" w:rsidP="003F5ECC">
      <w:pPr>
        <w:numPr>
          <w:ilvl w:val="0"/>
          <w:numId w:val="7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Planning &amp; Economic Development</w:t>
      </w:r>
    </w:p>
    <w:p w14:paraId="503D5610" w14:textId="77777777" w:rsidR="003F5ECC" w:rsidRPr="008C4E8F" w:rsidRDefault="003F5ECC" w:rsidP="003F5ECC">
      <w:pPr>
        <w:numPr>
          <w:ilvl w:val="0"/>
          <w:numId w:val="7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Small Business Center</w:t>
      </w:r>
    </w:p>
    <w:p w14:paraId="5C1B957A" w14:textId="77777777" w:rsidR="003F5ECC" w:rsidRPr="008C4E8F" w:rsidRDefault="003F5ECC" w:rsidP="003F5ECC">
      <w:pPr>
        <w:numPr>
          <w:ilvl w:val="0"/>
          <w:numId w:val="7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Workforce Development and Career Center</w:t>
      </w:r>
    </w:p>
    <w:p w14:paraId="29425837" w14:textId="16A95C1D" w:rsidR="003F5ECC" w:rsidRPr="008C4E8F" w:rsidRDefault="003F5ECC" w:rsidP="003F5ECC">
      <w:pPr>
        <w:numPr>
          <w:ilvl w:val="0"/>
          <w:numId w:val="7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Small Business Trade and Development Center </w:t>
      </w:r>
    </w:p>
    <w:p w14:paraId="713F0939" w14:textId="77777777" w:rsidR="003F5ECC" w:rsidRPr="008C4E8F" w:rsidRDefault="003F5ECC" w:rsidP="003F5ECC">
      <w:pPr>
        <w:numPr>
          <w:ilvl w:val="0"/>
          <w:numId w:val="7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Chamber of Commerce </w:t>
      </w:r>
    </w:p>
    <w:p w14:paraId="1A51C858" w14:textId="3E6A56D2" w:rsidR="003F5ECC" w:rsidRPr="008C4E8F" w:rsidRDefault="003F5ECC" w:rsidP="003F5ECC">
      <w:pPr>
        <w:numPr>
          <w:ilvl w:val="0"/>
          <w:numId w:val="7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Entities collaborate to provide comprehensive assistance to businesses, nonprofits, and communities</w:t>
      </w:r>
    </w:p>
    <w:p w14:paraId="20408495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4E7F9C87" w14:textId="77777777" w:rsidR="003F5ECC" w:rsidRPr="008C4E8F" w:rsidRDefault="003F5ECC" w:rsidP="003F5ECC">
      <w:pPr>
        <w:spacing w:after="160" w:line="259" w:lineRule="auto"/>
        <w:rPr>
          <w:rFonts w:ascii="Calibri" w:eastAsia="Calibri" w:hAnsi="Calibri" w:cs="Times New Roman"/>
        </w:rPr>
      </w:pPr>
      <w:r w:rsidRPr="008C4E8F">
        <w:rPr>
          <w:rFonts w:ascii="Arial" w:eastAsia="Calibri" w:hAnsi="Arial" w:cs="Arial"/>
          <w:b/>
          <w:bCs/>
          <w:color w:val="1F4E79"/>
        </w:rPr>
        <w:t>Eastern Carolina Workforce Development Board</w:t>
      </w:r>
      <w:r w:rsidRPr="008C4E8F">
        <w:rPr>
          <w:rFonts w:ascii="Calibri" w:eastAsia="Calibri" w:hAnsi="Calibri" w:cs="Times New Roman"/>
        </w:rPr>
        <w:t xml:space="preserve"> </w:t>
      </w:r>
      <w:r w:rsidRPr="008C4E8F">
        <w:rPr>
          <w:rFonts w:ascii="Arial" w:eastAsia="Calibri" w:hAnsi="Arial" w:cs="Arial"/>
          <w:b/>
          <w:bCs/>
          <w:color w:val="1F4E79"/>
        </w:rPr>
        <w:t>and Regional Workforce:</w:t>
      </w:r>
    </w:p>
    <w:p w14:paraId="10A4C89A" w14:textId="2A34EAF5" w:rsidR="003F5ECC" w:rsidRPr="008C4E8F" w:rsidRDefault="003F5ECC" w:rsidP="003F5ECC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One of the first counties (8</w:t>
      </w:r>
      <w:r w:rsidRPr="008C4E8F">
        <w:rPr>
          <w:rFonts w:ascii="Arial" w:eastAsia="Calibri" w:hAnsi="Arial" w:cs="Arial"/>
          <w:sz w:val="22"/>
          <w:szCs w:val="22"/>
          <w:vertAlign w:val="superscript"/>
        </w:rPr>
        <w:t>th</w:t>
      </w:r>
      <w:r w:rsidRPr="008C4E8F">
        <w:rPr>
          <w:rFonts w:ascii="Arial" w:eastAsia="Calibri" w:hAnsi="Arial" w:cs="Arial"/>
          <w:sz w:val="22"/>
          <w:szCs w:val="22"/>
        </w:rPr>
        <w:t>) in the State to receive nationally recognized NC Works Certified Work Ready Community Designation</w:t>
      </w:r>
    </w:p>
    <w:p w14:paraId="1CB08275" w14:textId="222D4986" w:rsidR="003F5ECC" w:rsidRPr="008C4E8F" w:rsidRDefault="003F5ECC" w:rsidP="003F5ECC">
      <w:pPr>
        <w:numPr>
          <w:ilvl w:val="0"/>
          <w:numId w:val="5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hyperlink r:id="rId7" w:history="1">
        <w:r w:rsidRPr="008C4E8F">
          <w:rPr>
            <w:rFonts w:ascii="Arial" w:eastAsia="Calibri" w:hAnsi="Arial" w:cs="Arial"/>
            <w:sz w:val="22"/>
            <w:szCs w:val="22"/>
            <w:u w:val="single"/>
          </w:rPr>
          <w:t>NCWorks</w:t>
        </w:r>
      </w:hyperlink>
      <w:r w:rsidRPr="008C4E8F">
        <w:rPr>
          <w:rFonts w:ascii="Arial" w:eastAsia="Calibri" w:hAnsi="Arial" w:cs="Arial"/>
          <w:sz w:val="22"/>
          <w:szCs w:val="22"/>
        </w:rPr>
        <w:t xml:space="preserve">, the state’s comprehensive workforce development platform, offers customizable training for new and existing businesses in the state </w:t>
      </w:r>
    </w:p>
    <w:p w14:paraId="3A89730F" w14:textId="61903020" w:rsidR="003F5ECC" w:rsidRPr="008C4E8F" w:rsidRDefault="003F5ECC" w:rsidP="003F5ECC">
      <w:pPr>
        <w:numPr>
          <w:ilvl w:val="0"/>
          <w:numId w:val="5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Eastern Carolina Workforce Development employer and employment Services include vetting, bonding, grants…</w:t>
      </w:r>
    </w:p>
    <w:p w14:paraId="3394B005" w14:textId="155DFCC5" w:rsidR="003B137D" w:rsidRPr="008C4E8F" w:rsidRDefault="003B137D" w:rsidP="003B137D">
      <w:pPr>
        <w:numPr>
          <w:ilvl w:val="0"/>
          <w:numId w:val="5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Apprenticeships combine on-the-job learning with related classroom instruction</w:t>
      </w:r>
    </w:p>
    <w:p w14:paraId="739323C6" w14:textId="49908604" w:rsidR="003B137D" w:rsidRPr="008C4E8F" w:rsidRDefault="003B137D" w:rsidP="003B137D">
      <w:pPr>
        <w:numPr>
          <w:ilvl w:val="0"/>
          <w:numId w:val="5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Courses to upgrade employees’ job-related skills or provide a recognized industry or national credential (licensure, certification, renewal, registry listing)</w:t>
      </w:r>
    </w:p>
    <w:p w14:paraId="0791EB46" w14:textId="30616785" w:rsidR="00E4118F" w:rsidRPr="008C4E8F" w:rsidRDefault="003F5ECC" w:rsidP="000152AD">
      <w:pPr>
        <w:numPr>
          <w:ilvl w:val="0"/>
          <w:numId w:val="5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Multicounty/regional workforce</w:t>
      </w:r>
    </w:p>
    <w:p w14:paraId="4A142C1C" w14:textId="77777777" w:rsidR="000152AD" w:rsidRPr="008C4E8F" w:rsidRDefault="000152AD" w:rsidP="000152AD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45DD105A" w14:textId="59748E8A" w:rsidR="00F313A9" w:rsidRPr="008C4E8F" w:rsidRDefault="00F313A9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8C4E8F">
        <w:rPr>
          <w:rFonts w:ascii="Arial" w:eastAsia="Calibri" w:hAnsi="Arial" w:cs="Arial"/>
          <w:b/>
          <w:bCs/>
          <w:color w:val="1F4E79"/>
        </w:rPr>
        <w:t xml:space="preserve">Excellent Health Care Access: </w:t>
      </w:r>
    </w:p>
    <w:p w14:paraId="01596663" w14:textId="07522C3E" w:rsidR="00F313A9" w:rsidRPr="008C4E8F" w:rsidRDefault="00F313A9" w:rsidP="00F313A9">
      <w:pPr>
        <w:pStyle w:val="ListParagraph"/>
        <w:numPr>
          <w:ilvl w:val="0"/>
          <w:numId w:val="48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CCHC Pamlico Medical Care</w:t>
      </w:r>
    </w:p>
    <w:p w14:paraId="76780709" w14:textId="732FAA37" w:rsidR="00F313A9" w:rsidRPr="008C4E8F" w:rsidRDefault="00F313A9" w:rsidP="00F313A9">
      <w:pPr>
        <w:pStyle w:val="ListParagraph"/>
        <w:numPr>
          <w:ilvl w:val="0"/>
          <w:numId w:val="48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Pamlico Community Health Care</w:t>
      </w:r>
    </w:p>
    <w:p w14:paraId="06A1E297" w14:textId="46481FFC" w:rsidR="00B8369A" w:rsidRPr="008C4E8F" w:rsidRDefault="00B8369A" w:rsidP="00F313A9">
      <w:pPr>
        <w:pStyle w:val="ListParagraph"/>
        <w:numPr>
          <w:ilvl w:val="0"/>
          <w:numId w:val="48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Pamlico County Health Department</w:t>
      </w:r>
    </w:p>
    <w:p w14:paraId="5F553E8F" w14:textId="461ED3CC" w:rsidR="0055636B" w:rsidRPr="0055636B" w:rsidRDefault="00F313A9" w:rsidP="0055636B">
      <w:pPr>
        <w:pStyle w:val="ListParagraph"/>
        <w:numPr>
          <w:ilvl w:val="0"/>
          <w:numId w:val="48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HOPE Clinic</w:t>
      </w:r>
    </w:p>
    <w:p w14:paraId="371BB222" w14:textId="27ED079F" w:rsidR="00F313A9" w:rsidRPr="008C4E8F" w:rsidRDefault="00F313A9" w:rsidP="00B8369A">
      <w:pPr>
        <w:pStyle w:val="ListParagraph"/>
        <w:numPr>
          <w:ilvl w:val="0"/>
          <w:numId w:val="48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lastRenderedPageBreak/>
        <w:t xml:space="preserve">Within </w:t>
      </w:r>
      <w:r w:rsidR="00B8369A" w:rsidRPr="008C4E8F">
        <w:rPr>
          <w:rFonts w:ascii="Arial" w:eastAsia="Calibri" w:hAnsi="Arial" w:cs="Arial"/>
          <w:sz w:val="22"/>
          <w:szCs w:val="22"/>
        </w:rPr>
        <w:t>15-</w:t>
      </w:r>
      <w:r w:rsidRPr="008C4E8F">
        <w:rPr>
          <w:rFonts w:ascii="Arial" w:eastAsia="Calibri" w:hAnsi="Arial" w:cs="Arial"/>
          <w:sz w:val="22"/>
          <w:szCs w:val="22"/>
        </w:rPr>
        <w:t>20 minutes of Carolina East Health Care Systems</w:t>
      </w:r>
      <w:r w:rsidR="00167390">
        <w:rPr>
          <w:rFonts w:ascii="Arial" w:eastAsia="Calibri" w:hAnsi="Arial" w:cs="Arial"/>
          <w:sz w:val="22"/>
          <w:szCs w:val="22"/>
        </w:rPr>
        <w:t xml:space="preserve"> </w:t>
      </w:r>
      <w:r w:rsidRPr="008C4E8F">
        <w:rPr>
          <w:rFonts w:ascii="Arial" w:eastAsia="Calibri" w:hAnsi="Arial" w:cs="Arial"/>
          <w:sz w:val="22"/>
          <w:szCs w:val="22"/>
        </w:rPr>
        <w:t>Hospital</w:t>
      </w:r>
      <w:r w:rsidR="00B8369A" w:rsidRPr="008C4E8F">
        <w:rPr>
          <w:rFonts w:ascii="Arial" w:eastAsia="Calibri" w:hAnsi="Arial" w:cs="Arial"/>
          <w:sz w:val="22"/>
          <w:szCs w:val="22"/>
        </w:rPr>
        <w:t xml:space="preserve"> winner of several national awards</w:t>
      </w:r>
    </w:p>
    <w:p w14:paraId="4E8EA89D" w14:textId="03B41757" w:rsidR="00B8369A" w:rsidRPr="008C4E8F" w:rsidRDefault="00B8369A" w:rsidP="00B8369A">
      <w:pPr>
        <w:pStyle w:val="ListParagraph"/>
        <w:numPr>
          <w:ilvl w:val="0"/>
          <w:numId w:val="49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Newsweek 2022 World’s Best Hospitals</w:t>
      </w:r>
    </w:p>
    <w:p w14:paraId="4985A8B4" w14:textId="734D112C" w:rsidR="00B8369A" w:rsidRPr="008C4E8F" w:rsidRDefault="00B8369A" w:rsidP="00B8369A">
      <w:pPr>
        <w:pStyle w:val="ListParagraph"/>
        <w:numPr>
          <w:ilvl w:val="0"/>
          <w:numId w:val="49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US News and World Report’s Best Regional Hospitals of the Coastal Plain- recognized in 8 categories</w:t>
      </w:r>
    </w:p>
    <w:p w14:paraId="6E98A9C3" w14:textId="47ED9EEF" w:rsidR="00B8369A" w:rsidRPr="008C4E8F" w:rsidRDefault="00AB66B3" w:rsidP="00B8369A">
      <w:pPr>
        <w:pStyle w:val="ListParagraph"/>
        <w:numPr>
          <w:ilvl w:val="0"/>
          <w:numId w:val="49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Women’s Choice </w:t>
      </w:r>
      <w:r w:rsidR="00B8369A" w:rsidRPr="008C4E8F">
        <w:rPr>
          <w:rFonts w:ascii="Arial" w:eastAsia="Calibri" w:hAnsi="Arial" w:cs="Arial"/>
          <w:sz w:val="22"/>
          <w:szCs w:val="22"/>
        </w:rPr>
        <w:t>Best 100 Hospitals</w:t>
      </w:r>
    </w:p>
    <w:p w14:paraId="7586457C" w14:textId="0E8A8281" w:rsidR="00B8369A" w:rsidRPr="008C4E8F" w:rsidRDefault="003A72AE" w:rsidP="00B8369A">
      <w:pPr>
        <w:pStyle w:val="ListParagraph"/>
        <w:numPr>
          <w:ilvl w:val="0"/>
          <w:numId w:val="49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2021 National Distinction of Honor from the American Academy of Cardiology- </w:t>
      </w:r>
      <w:r w:rsidR="0079215E" w:rsidRPr="008C4E8F">
        <w:rPr>
          <w:rFonts w:ascii="Arial" w:eastAsia="Calibri" w:hAnsi="Arial" w:cs="Arial"/>
          <w:sz w:val="22"/>
          <w:szCs w:val="22"/>
        </w:rPr>
        <w:t>Heartcare Center</w:t>
      </w:r>
    </w:p>
    <w:p w14:paraId="02004073" w14:textId="57398AF3" w:rsidR="003A72AE" w:rsidRPr="008C4E8F" w:rsidRDefault="003A72AE" w:rsidP="00B8369A">
      <w:pPr>
        <w:pStyle w:val="ListParagraph"/>
        <w:numPr>
          <w:ilvl w:val="0"/>
          <w:numId w:val="49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Blue Cross Blue Shield of North Carolina Designated Blue Distinction Center + Maternity Care</w:t>
      </w:r>
    </w:p>
    <w:p w14:paraId="55946CC9" w14:textId="3DB3E397" w:rsidR="003A72AE" w:rsidRPr="008C4E8F" w:rsidRDefault="003A72AE" w:rsidP="00B8369A">
      <w:pPr>
        <w:pStyle w:val="ListParagraph"/>
        <w:numPr>
          <w:ilvl w:val="0"/>
          <w:numId w:val="49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2021 Platinum Achievement Award Chest Pain Registry NCDR</w:t>
      </w:r>
    </w:p>
    <w:p w14:paraId="77AE0091" w14:textId="672E4D17" w:rsidR="00F313A9" w:rsidRPr="008C4E8F" w:rsidRDefault="00F313A9" w:rsidP="00F313A9">
      <w:pPr>
        <w:pStyle w:val="ListParagraph"/>
        <w:numPr>
          <w:ilvl w:val="0"/>
          <w:numId w:val="48"/>
        </w:num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Within 50 minutes of East Carolina Health Systems</w:t>
      </w:r>
    </w:p>
    <w:p w14:paraId="7F7B1A84" w14:textId="77777777" w:rsidR="00236D5A" w:rsidRPr="008C4E8F" w:rsidRDefault="00F313A9" w:rsidP="00236D5A">
      <w:pPr>
        <w:pStyle w:val="ListParagraph"/>
        <w:numPr>
          <w:ilvl w:val="0"/>
          <w:numId w:val="48"/>
        </w:numPr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Within 2 hours of </w:t>
      </w:r>
      <w:r w:rsidR="00236D5A" w:rsidRPr="008C4E8F">
        <w:rPr>
          <w:rFonts w:ascii="Arial" w:eastAsia="Calibri" w:hAnsi="Arial" w:cs="Arial"/>
          <w:sz w:val="22"/>
          <w:szCs w:val="22"/>
        </w:rPr>
        <w:t>Duke University Medical Center</w:t>
      </w:r>
    </w:p>
    <w:p w14:paraId="5CC99C94" w14:textId="3DF9D617" w:rsidR="00F313A9" w:rsidRPr="008C4E8F" w:rsidRDefault="00F313A9" w:rsidP="00236D5A">
      <w:pPr>
        <w:pStyle w:val="ListParagraph"/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and UNC Chapel Hill </w:t>
      </w:r>
    </w:p>
    <w:p w14:paraId="68675C36" w14:textId="4CC92CD4" w:rsidR="003F5ECC" w:rsidRPr="008C4E8F" w:rsidRDefault="003F5ECC" w:rsidP="003F5ECC">
      <w:pPr>
        <w:spacing w:after="160" w:line="259" w:lineRule="auto"/>
        <w:rPr>
          <w:rFonts w:ascii="Calibri" w:eastAsia="Calibri" w:hAnsi="Calibri" w:cs="Times New Roman"/>
        </w:rPr>
      </w:pPr>
      <w:r w:rsidRPr="008C4E8F">
        <w:rPr>
          <w:rFonts w:ascii="Arial" w:eastAsia="Calibri" w:hAnsi="Arial" w:cs="Arial"/>
          <w:b/>
          <w:bCs/>
          <w:color w:val="1F4E79"/>
        </w:rPr>
        <w:t xml:space="preserve">Marine Corps Air Station Cherry Point and </w:t>
      </w:r>
      <w:r w:rsidR="007767A5" w:rsidRPr="008C4E8F">
        <w:rPr>
          <w:rFonts w:ascii="Arial" w:eastAsia="Calibri" w:hAnsi="Arial" w:cs="Arial"/>
          <w:b/>
          <w:bCs/>
          <w:color w:val="1F4E79"/>
        </w:rPr>
        <w:t>O</w:t>
      </w:r>
      <w:r w:rsidRPr="008C4E8F">
        <w:rPr>
          <w:rFonts w:ascii="Arial" w:eastAsia="Calibri" w:hAnsi="Arial" w:cs="Arial"/>
          <w:b/>
          <w:bCs/>
          <w:color w:val="1F4E79"/>
        </w:rPr>
        <w:t xml:space="preserve">ther </w:t>
      </w:r>
      <w:r w:rsidR="007767A5" w:rsidRPr="008C4E8F">
        <w:rPr>
          <w:rFonts w:ascii="Arial" w:eastAsia="Calibri" w:hAnsi="Arial" w:cs="Arial"/>
          <w:b/>
          <w:bCs/>
          <w:color w:val="1F4E79"/>
        </w:rPr>
        <w:t>M</w:t>
      </w:r>
      <w:r w:rsidRPr="008C4E8F">
        <w:rPr>
          <w:rFonts w:ascii="Arial" w:eastAsia="Calibri" w:hAnsi="Arial" w:cs="Arial"/>
          <w:b/>
          <w:bCs/>
          <w:color w:val="1F4E79"/>
        </w:rPr>
        <w:t xml:space="preserve">ilitary </w:t>
      </w:r>
      <w:r w:rsidR="007767A5" w:rsidRPr="008C4E8F">
        <w:rPr>
          <w:rFonts w:ascii="Arial" w:eastAsia="Calibri" w:hAnsi="Arial" w:cs="Arial"/>
          <w:b/>
          <w:bCs/>
          <w:color w:val="1F4E79"/>
        </w:rPr>
        <w:t>B</w:t>
      </w:r>
      <w:r w:rsidRPr="008C4E8F">
        <w:rPr>
          <w:rFonts w:ascii="Arial" w:eastAsia="Calibri" w:hAnsi="Arial" w:cs="Arial"/>
          <w:b/>
          <w:bCs/>
          <w:color w:val="1F4E79"/>
        </w:rPr>
        <w:t>ases:</w:t>
      </w:r>
    </w:p>
    <w:p w14:paraId="60496998" w14:textId="4E65B7D0" w:rsidR="003F5ECC" w:rsidRPr="008C4E8F" w:rsidRDefault="003F5ECC" w:rsidP="003F5ECC">
      <w:pPr>
        <w:numPr>
          <w:ilvl w:val="0"/>
          <w:numId w:val="6"/>
        </w:numPr>
        <w:spacing w:after="160" w:line="256" w:lineRule="auto"/>
        <w:contextualSpacing/>
        <w:rPr>
          <w:rFonts w:ascii="Calibri" w:eastAsia="Calibri" w:hAnsi="Calibri" w:cs="Times New Roman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Large source of highly trained/skilled retirees and exiting military to fill labor pool</w:t>
      </w:r>
    </w:p>
    <w:p w14:paraId="7B64CE39" w14:textId="77777777" w:rsidR="003F5ECC" w:rsidRPr="008C4E8F" w:rsidRDefault="003F5ECC" w:rsidP="003F5ECC">
      <w:pPr>
        <w:numPr>
          <w:ilvl w:val="0"/>
          <w:numId w:val="6"/>
        </w:numPr>
        <w:spacing w:after="160" w:line="256" w:lineRule="auto"/>
        <w:contextualSpacing/>
        <w:rPr>
          <w:rFonts w:ascii="Calibri" w:eastAsia="Calibri" w:hAnsi="Calibri" w:cs="Times New Roman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MCAS is expanding to accommodate the F35 fleet being relocated to the base. This is bringing new contractors to the area</w:t>
      </w:r>
    </w:p>
    <w:p w14:paraId="412E5FD8" w14:textId="77777777" w:rsidR="00AC7F76" w:rsidRPr="008C4E8F" w:rsidRDefault="00AB66B3" w:rsidP="00AC7F76">
      <w:pPr>
        <w:numPr>
          <w:ilvl w:val="0"/>
          <w:numId w:val="6"/>
        </w:numPr>
        <w:spacing w:after="160" w:line="256" w:lineRule="auto"/>
        <w:contextualSpacing/>
        <w:rPr>
          <w:rFonts w:ascii="Calibri" w:eastAsia="Calibri" w:hAnsi="Calibri" w:cs="Times New Roman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Nearby</w:t>
      </w:r>
      <w:r w:rsidR="003F5ECC" w:rsidRPr="008C4E8F">
        <w:rPr>
          <w:rFonts w:ascii="Arial" w:eastAsia="Calibri" w:hAnsi="Arial" w:cs="Arial"/>
          <w:sz w:val="22"/>
          <w:szCs w:val="22"/>
        </w:rPr>
        <w:t xml:space="preserve"> Seymore Johnson Air Force Base</w:t>
      </w:r>
      <w:r w:rsidRPr="008C4E8F">
        <w:rPr>
          <w:rFonts w:ascii="Arial" w:eastAsia="Calibri" w:hAnsi="Arial" w:cs="Arial"/>
          <w:sz w:val="22"/>
          <w:szCs w:val="22"/>
        </w:rPr>
        <w:t xml:space="preserve"> </w:t>
      </w:r>
      <w:r w:rsidR="003F5ECC" w:rsidRPr="008C4E8F">
        <w:rPr>
          <w:rFonts w:ascii="Arial" w:eastAsia="Calibri" w:hAnsi="Arial" w:cs="Arial"/>
          <w:sz w:val="22"/>
          <w:szCs w:val="22"/>
        </w:rPr>
        <w:t>and Camp Lejeune add to local veteran workforce</w:t>
      </w:r>
    </w:p>
    <w:p w14:paraId="225937CF" w14:textId="1CAABB8E" w:rsidR="003F5ECC" w:rsidRPr="008C4E8F" w:rsidRDefault="008F01ED" w:rsidP="00AC7F76">
      <w:pPr>
        <w:numPr>
          <w:ilvl w:val="0"/>
          <w:numId w:val="6"/>
        </w:numPr>
        <w:spacing w:after="160" w:line="256" w:lineRule="auto"/>
        <w:contextualSpacing/>
        <w:rPr>
          <w:rFonts w:ascii="Calibri" w:eastAsia="Calibri" w:hAnsi="Calibri" w:cs="Times New Roman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Creates </w:t>
      </w:r>
      <w:r w:rsidRPr="00205F73">
        <w:rPr>
          <w:rFonts w:ascii="Arial" w:eastAsia="Calibri" w:hAnsi="Arial" w:cs="Arial"/>
          <w:sz w:val="22"/>
          <w:szCs w:val="22"/>
        </w:rPr>
        <w:t>b</w:t>
      </w:r>
      <w:r w:rsidR="00AC7F76" w:rsidRPr="00205F73">
        <w:rPr>
          <w:rFonts w:ascii="Arial" w:eastAsia="Calibri" w:hAnsi="Arial" w:cs="Arial"/>
          <w:sz w:val="22"/>
          <w:szCs w:val="22"/>
        </w:rPr>
        <w:t>uilt</w:t>
      </w:r>
      <w:r w:rsidR="0022604E" w:rsidRPr="00205F73">
        <w:rPr>
          <w:rFonts w:ascii="Arial" w:eastAsia="Calibri" w:hAnsi="Arial" w:cs="Arial"/>
          <w:sz w:val="22"/>
          <w:szCs w:val="22"/>
        </w:rPr>
        <w:t>-</w:t>
      </w:r>
      <w:r w:rsidR="00AC7F76" w:rsidRPr="00205F73">
        <w:rPr>
          <w:rFonts w:ascii="Arial" w:eastAsia="Calibri" w:hAnsi="Arial" w:cs="Arial"/>
          <w:sz w:val="22"/>
          <w:szCs w:val="22"/>
        </w:rPr>
        <w:t>in</w:t>
      </w:r>
      <w:r w:rsidR="003F5ECC" w:rsidRPr="00205F73">
        <w:rPr>
          <w:rFonts w:ascii="Arial" w:eastAsia="Calibri" w:hAnsi="Arial" w:cs="Arial"/>
          <w:sz w:val="22"/>
          <w:szCs w:val="22"/>
        </w:rPr>
        <w:t xml:space="preserve"> client</w:t>
      </w:r>
      <w:r w:rsidR="00DF13D5" w:rsidRPr="00205F73">
        <w:rPr>
          <w:rFonts w:ascii="Arial" w:eastAsia="Calibri" w:hAnsi="Arial" w:cs="Arial"/>
          <w:sz w:val="22"/>
          <w:szCs w:val="22"/>
        </w:rPr>
        <w:t>ele</w:t>
      </w:r>
      <w:r w:rsidR="003F5ECC" w:rsidRPr="008C4E8F">
        <w:rPr>
          <w:rFonts w:ascii="Arial" w:eastAsia="Calibri" w:hAnsi="Arial" w:cs="Arial"/>
          <w:sz w:val="22"/>
          <w:szCs w:val="22"/>
        </w:rPr>
        <w:t xml:space="preserve"> for </w:t>
      </w:r>
      <w:r w:rsidRPr="008C4E8F">
        <w:rPr>
          <w:rFonts w:ascii="Arial" w:eastAsia="Calibri" w:hAnsi="Arial" w:cs="Arial"/>
          <w:sz w:val="22"/>
          <w:szCs w:val="22"/>
        </w:rPr>
        <w:t xml:space="preserve">regional </w:t>
      </w:r>
      <w:r w:rsidR="003F5ECC" w:rsidRPr="008C4E8F">
        <w:rPr>
          <w:rFonts w:ascii="Arial" w:eastAsia="Calibri" w:hAnsi="Arial" w:cs="Arial"/>
          <w:sz w:val="22"/>
          <w:szCs w:val="22"/>
        </w:rPr>
        <w:t>businesses</w:t>
      </w:r>
    </w:p>
    <w:p w14:paraId="684B09DD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Calibri" w:eastAsia="Calibri" w:hAnsi="Calibri" w:cs="Times New Roman"/>
          <w:sz w:val="22"/>
          <w:szCs w:val="22"/>
        </w:rPr>
      </w:pPr>
    </w:p>
    <w:p w14:paraId="53BED7DD" w14:textId="278338A7" w:rsidR="003F5ECC" w:rsidRPr="008C4E8F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8C4E8F">
        <w:rPr>
          <w:rFonts w:ascii="Arial" w:eastAsia="Calibri" w:hAnsi="Arial" w:cs="Arial"/>
          <w:b/>
          <w:bCs/>
          <w:color w:val="1F4E79"/>
        </w:rPr>
        <w:t xml:space="preserve">Variety of </w:t>
      </w:r>
      <w:r w:rsidR="007767A5" w:rsidRPr="008C4E8F">
        <w:rPr>
          <w:rFonts w:ascii="Arial" w:eastAsia="Calibri" w:hAnsi="Arial" w:cs="Arial"/>
          <w:b/>
          <w:bCs/>
          <w:color w:val="1F4E79"/>
        </w:rPr>
        <w:t>Q</w:t>
      </w:r>
      <w:r w:rsidRPr="008C4E8F">
        <w:rPr>
          <w:rFonts w:ascii="Arial" w:eastAsia="Calibri" w:hAnsi="Arial" w:cs="Arial"/>
          <w:b/>
          <w:bCs/>
          <w:color w:val="1F4E79"/>
        </w:rPr>
        <w:t xml:space="preserve">uality </w:t>
      </w:r>
      <w:r w:rsidR="007767A5" w:rsidRPr="008C4E8F">
        <w:rPr>
          <w:rFonts w:ascii="Arial" w:eastAsia="Calibri" w:hAnsi="Arial" w:cs="Arial"/>
          <w:b/>
          <w:bCs/>
          <w:color w:val="1F4E79"/>
        </w:rPr>
        <w:t>E</w:t>
      </w:r>
      <w:r w:rsidRPr="008C4E8F">
        <w:rPr>
          <w:rFonts w:ascii="Arial" w:eastAsia="Calibri" w:hAnsi="Arial" w:cs="Arial"/>
          <w:b/>
          <w:bCs/>
          <w:color w:val="1F4E79"/>
        </w:rPr>
        <w:t xml:space="preserve">ducation </w:t>
      </w:r>
      <w:r w:rsidR="007767A5" w:rsidRPr="008C4E8F">
        <w:rPr>
          <w:rFonts w:ascii="Arial" w:eastAsia="Calibri" w:hAnsi="Arial" w:cs="Arial"/>
          <w:b/>
          <w:bCs/>
          <w:color w:val="1F4E79"/>
        </w:rPr>
        <w:t>S</w:t>
      </w:r>
      <w:r w:rsidRPr="008C4E8F">
        <w:rPr>
          <w:rFonts w:ascii="Arial" w:eastAsia="Calibri" w:hAnsi="Arial" w:cs="Arial"/>
          <w:b/>
          <w:bCs/>
          <w:color w:val="1F4E79"/>
        </w:rPr>
        <w:t>ystems:</w:t>
      </w:r>
    </w:p>
    <w:p w14:paraId="5B6C270E" w14:textId="77777777" w:rsidR="003F5ECC" w:rsidRPr="008C4E8F" w:rsidRDefault="003F5ECC" w:rsidP="003F5ECC">
      <w:pPr>
        <w:numPr>
          <w:ilvl w:val="0"/>
          <w:numId w:val="4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Public: Pamlico Primary, Pamlico Middle, Pamlico High</w:t>
      </w:r>
    </w:p>
    <w:p w14:paraId="5F2321E5" w14:textId="4FB38333" w:rsidR="003F5ECC" w:rsidRPr="008C4E8F" w:rsidRDefault="003F5ECC" w:rsidP="003F5ECC">
      <w:pPr>
        <w:numPr>
          <w:ilvl w:val="0"/>
          <w:numId w:val="4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Public Charter: Arapahoe Charter School  </w:t>
      </w:r>
    </w:p>
    <w:p w14:paraId="61D837EA" w14:textId="77777777" w:rsidR="003F5ECC" w:rsidRPr="008C4E8F" w:rsidRDefault="003F5ECC" w:rsidP="003F5ECC">
      <w:pPr>
        <w:numPr>
          <w:ilvl w:val="0"/>
          <w:numId w:val="4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Private: Pamlico Christian Academy</w:t>
      </w:r>
    </w:p>
    <w:p w14:paraId="3EE5F129" w14:textId="5CE9FA65" w:rsidR="003F5ECC" w:rsidRPr="008C4E8F" w:rsidRDefault="003F5ECC" w:rsidP="003F5ECC">
      <w:pPr>
        <w:numPr>
          <w:ilvl w:val="0"/>
          <w:numId w:val="1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Pamlico Community College</w:t>
      </w:r>
      <w:r w:rsidR="00DF13D5">
        <w:rPr>
          <w:rFonts w:ascii="Arial" w:eastAsia="Calibri" w:hAnsi="Arial" w:cs="Arial"/>
          <w:sz w:val="22"/>
          <w:szCs w:val="22"/>
        </w:rPr>
        <w:t xml:space="preserve"> </w:t>
      </w:r>
      <w:r w:rsidR="00657CF7" w:rsidRPr="008C4E8F">
        <w:rPr>
          <w:rFonts w:ascii="Arial" w:eastAsia="Calibri" w:hAnsi="Arial" w:cs="Arial"/>
          <w:sz w:val="22"/>
          <w:szCs w:val="22"/>
        </w:rPr>
        <w:t xml:space="preserve">- 2 </w:t>
      </w:r>
      <w:r w:rsidR="00297B86" w:rsidRPr="008C4E8F">
        <w:rPr>
          <w:rFonts w:ascii="Arial" w:eastAsia="Calibri" w:hAnsi="Arial" w:cs="Arial"/>
          <w:sz w:val="22"/>
          <w:szCs w:val="22"/>
        </w:rPr>
        <w:t>+</w:t>
      </w:r>
      <w:r w:rsidR="00657CF7" w:rsidRPr="008C4E8F">
        <w:rPr>
          <w:rFonts w:ascii="Arial" w:eastAsia="Calibri" w:hAnsi="Arial" w:cs="Arial"/>
          <w:sz w:val="22"/>
          <w:szCs w:val="22"/>
        </w:rPr>
        <w:t xml:space="preserve"> 2 program</w:t>
      </w:r>
      <w:r w:rsidR="003B137D" w:rsidRPr="008C4E8F">
        <w:rPr>
          <w:rFonts w:ascii="Arial" w:eastAsia="Calibri" w:hAnsi="Arial" w:cs="Arial"/>
          <w:sz w:val="22"/>
          <w:szCs w:val="22"/>
        </w:rPr>
        <w:t>s</w:t>
      </w:r>
      <w:r w:rsidR="00657CF7" w:rsidRPr="008C4E8F">
        <w:rPr>
          <w:rFonts w:ascii="Arial" w:eastAsia="Calibri" w:hAnsi="Arial" w:cs="Arial"/>
          <w:sz w:val="22"/>
          <w:szCs w:val="22"/>
        </w:rPr>
        <w:t xml:space="preserve"> with </w:t>
      </w:r>
      <w:r w:rsidR="00F759F8" w:rsidRPr="008C4E8F">
        <w:rPr>
          <w:rFonts w:ascii="Arial" w:eastAsia="Calibri" w:hAnsi="Arial" w:cs="Arial"/>
          <w:sz w:val="22"/>
          <w:szCs w:val="22"/>
        </w:rPr>
        <w:t>4-year</w:t>
      </w:r>
      <w:r w:rsidR="00657CF7" w:rsidRPr="008C4E8F">
        <w:rPr>
          <w:rFonts w:ascii="Arial" w:eastAsia="Calibri" w:hAnsi="Arial" w:cs="Arial"/>
          <w:sz w:val="22"/>
          <w:szCs w:val="22"/>
        </w:rPr>
        <w:t xml:space="preserve"> unive</w:t>
      </w:r>
      <w:r w:rsidR="00297B86" w:rsidRPr="008C4E8F">
        <w:rPr>
          <w:rFonts w:ascii="Arial" w:eastAsia="Calibri" w:hAnsi="Arial" w:cs="Arial"/>
          <w:sz w:val="22"/>
          <w:szCs w:val="22"/>
        </w:rPr>
        <w:t>rsities</w:t>
      </w:r>
    </w:p>
    <w:p w14:paraId="166193FB" w14:textId="77777777" w:rsidR="003F5ECC" w:rsidRPr="008C4E8F" w:rsidRDefault="003F5ECC" w:rsidP="003F5ECC">
      <w:pPr>
        <w:numPr>
          <w:ilvl w:val="0"/>
          <w:numId w:val="1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Homeschool Groups</w:t>
      </w:r>
    </w:p>
    <w:p w14:paraId="3876AEBE" w14:textId="77777777" w:rsidR="003F5ECC" w:rsidRPr="008C4E8F" w:rsidRDefault="003F5ECC" w:rsidP="003F5ECC">
      <w:pPr>
        <w:numPr>
          <w:ilvl w:val="0"/>
          <w:numId w:val="1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Preschools- public and private</w:t>
      </w:r>
    </w:p>
    <w:p w14:paraId="3C1A8F75" w14:textId="77777777" w:rsidR="003F5ECC" w:rsidRPr="008C4E8F" w:rsidRDefault="003F5ECC" w:rsidP="003F5ECC">
      <w:pPr>
        <w:numPr>
          <w:ilvl w:val="0"/>
          <w:numId w:val="1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Additional community college programs at surrounding community colleges</w:t>
      </w:r>
    </w:p>
    <w:p w14:paraId="3A241600" w14:textId="11CFEF37" w:rsidR="00657CF7" w:rsidRPr="008C4E8F" w:rsidRDefault="003F5ECC" w:rsidP="00657CF7">
      <w:pPr>
        <w:numPr>
          <w:ilvl w:val="0"/>
          <w:numId w:val="9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2 </w:t>
      </w:r>
      <w:r w:rsidR="00297B86" w:rsidRPr="008C4E8F">
        <w:rPr>
          <w:rFonts w:ascii="Arial" w:eastAsia="Calibri" w:hAnsi="Arial" w:cs="Arial"/>
          <w:sz w:val="22"/>
          <w:szCs w:val="22"/>
        </w:rPr>
        <w:t>+</w:t>
      </w:r>
      <w:r w:rsidRPr="008C4E8F">
        <w:rPr>
          <w:rFonts w:ascii="Arial" w:eastAsia="Calibri" w:hAnsi="Arial" w:cs="Arial"/>
          <w:sz w:val="22"/>
          <w:szCs w:val="22"/>
        </w:rPr>
        <w:t xml:space="preserve"> 2 programs </w:t>
      </w:r>
      <w:r w:rsidR="008F01ED" w:rsidRPr="008C4E8F">
        <w:rPr>
          <w:rFonts w:ascii="Arial" w:eastAsia="Calibri" w:hAnsi="Arial" w:cs="Arial"/>
          <w:sz w:val="22"/>
          <w:szCs w:val="22"/>
        </w:rPr>
        <w:t>allow</w:t>
      </w:r>
      <w:r w:rsidRPr="008C4E8F">
        <w:rPr>
          <w:rFonts w:ascii="Arial" w:eastAsia="Calibri" w:hAnsi="Arial" w:cs="Arial"/>
          <w:sz w:val="22"/>
          <w:szCs w:val="22"/>
        </w:rPr>
        <w:t xml:space="preserve"> students to earn </w:t>
      </w:r>
      <w:r w:rsidR="00657CF7" w:rsidRPr="008C4E8F">
        <w:rPr>
          <w:rFonts w:ascii="Arial" w:eastAsia="Calibri" w:hAnsi="Arial" w:cs="Arial"/>
          <w:sz w:val="22"/>
          <w:szCs w:val="22"/>
        </w:rPr>
        <w:t xml:space="preserve">free </w:t>
      </w:r>
      <w:r w:rsidRPr="008C4E8F">
        <w:rPr>
          <w:rFonts w:ascii="Arial" w:eastAsia="Calibri" w:hAnsi="Arial" w:cs="Arial"/>
          <w:sz w:val="22"/>
          <w:szCs w:val="22"/>
        </w:rPr>
        <w:t xml:space="preserve">college </w:t>
      </w:r>
      <w:proofErr w:type="gramStart"/>
      <w:r w:rsidRPr="008C4E8F">
        <w:rPr>
          <w:rFonts w:ascii="Arial" w:eastAsia="Calibri" w:hAnsi="Arial" w:cs="Arial"/>
          <w:sz w:val="22"/>
          <w:szCs w:val="22"/>
        </w:rPr>
        <w:t>credits</w:t>
      </w:r>
      <w:proofErr w:type="gramEnd"/>
      <w:r w:rsidRPr="008C4E8F">
        <w:rPr>
          <w:rFonts w:ascii="Arial" w:eastAsia="Calibri" w:hAnsi="Arial" w:cs="Arial"/>
          <w:sz w:val="22"/>
          <w:szCs w:val="22"/>
        </w:rPr>
        <w:t xml:space="preserve"> </w:t>
      </w:r>
      <w:r w:rsidR="00297B86" w:rsidRPr="008C4E8F">
        <w:rPr>
          <w:rFonts w:ascii="Arial" w:eastAsia="Calibri" w:hAnsi="Arial" w:cs="Arial"/>
          <w:sz w:val="22"/>
          <w:szCs w:val="22"/>
        </w:rPr>
        <w:t xml:space="preserve">through the community college system </w:t>
      </w:r>
      <w:r w:rsidRPr="008C4E8F">
        <w:rPr>
          <w:rFonts w:ascii="Arial" w:eastAsia="Calibri" w:hAnsi="Arial" w:cs="Arial"/>
          <w:sz w:val="22"/>
          <w:szCs w:val="22"/>
        </w:rPr>
        <w:t xml:space="preserve">while in </w:t>
      </w:r>
      <w:r w:rsidR="00657CF7" w:rsidRPr="008C4E8F">
        <w:rPr>
          <w:rFonts w:ascii="Arial" w:eastAsia="Calibri" w:hAnsi="Arial" w:cs="Arial"/>
          <w:sz w:val="22"/>
          <w:szCs w:val="22"/>
        </w:rPr>
        <w:t>high school</w:t>
      </w:r>
    </w:p>
    <w:p w14:paraId="73CC91C5" w14:textId="77777777" w:rsidR="003F5ECC" w:rsidRPr="008C4E8F" w:rsidRDefault="003F5ECC" w:rsidP="003F5ECC">
      <w:pPr>
        <w:numPr>
          <w:ilvl w:val="0"/>
          <w:numId w:val="9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North Carolina has the highest number of National Board-Certified teachers in the nation</w:t>
      </w:r>
    </w:p>
    <w:p w14:paraId="0CAF133D" w14:textId="77777777" w:rsidR="003B137D" w:rsidRPr="001F05A1" w:rsidRDefault="003F5ECC" w:rsidP="003B137D">
      <w:pPr>
        <w:numPr>
          <w:ilvl w:val="0"/>
          <w:numId w:val="9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Nationally ranked among the top four states for pre-kindergarten quality standards by the National Institute for Early Education Researc</w:t>
      </w:r>
      <w:r w:rsidR="004965BA" w:rsidRPr="008C4E8F">
        <w:rPr>
          <w:rFonts w:ascii="Arial" w:eastAsia="Calibri" w:hAnsi="Arial" w:cs="Arial"/>
          <w:color w:val="000000"/>
          <w:sz w:val="22"/>
          <w:szCs w:val="22"/>
        </w:rPr>
        <w:t>h</w:t>
      </w:r>
    </w:p>
    <w:p w14:paraId="0175335A" w14:textId="22FFAA58" w:rsidR="001F05A1" w:rsidRPr="008C4E8F" w:rsidRDefault="001F05A1" w:rsidP="003B137D">
      <w:pPr>
        <w:numPr>
          <w:ilvl w:val="0"/>
          <w:numId w:val="9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Strong Skill</w:t>
      </w:r>
      <w:r w:rsidR="00673641">
        <w:rPr>
          <w:rFonts w:ascii="Arial" w:eastAsia="Calibri" w:hAnsi="Arial" w:cs="Arial"/>
          <w:color w:val="000000"/>
          <w:sz w:val="22"/>
          <w:szCs w:val="22"/>
        </w:rPr>
        <w:t>s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 USA and STEM programs</w:t>
      </w:r>
    </w:p>
    <w:p w14:paraId="14139E09" w14:textId="77777777" w:rsidR="003B137D" w:rsidRPr="008C4E8F" w:rsidRDefault="003B137D" w:rsidP="003B137D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741EF754" w14:textId="4FA27E0F" w:rsidR="00213DC3" w:rsidRPr="008C4E8F" w:rsidRDefault="00213DC3" w:rsidP="003B137D">
      <w:pPr>
        <w:spacing w:after="160" w:line="256" w:lineRule="auto"/>
        <w:contextualSpacing/>
        <w:rPr>
          <w:rFonts w:ascii="Arial" w:eastAsia="Calibri" w:hAnsi="Arial" w:cs="Arial"/>
          <w:b/>
          <w:bCs/>
          <w:color w:val="1F4E79"/>
        </w:rPr>
      </w:pPr>
      <w:r w:rsidRPr="008C4E8F">
        <w:rPr>
          <w:rFonts w:ascii="Arial" w:eastAsia="Calibri" w:hAnsi="Arial" w:cs="Arial"/>
          <w:b/>
          <w:bCs/>
          <w:color w:val="1F4E79"/>
        </w:rPr>
        <w:t>Transportation:</w:t>
      </w:r>
    </w:p>
    <w:p w14:paraId="27CAE788" w14:textId="77777777" w:rsidR="003B137D" w:rsidRPr="008C4E8F" w:rsidRDefault="003B137D" w:rsidP="003B137D">
      <w:p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</w:p>
    <w:p w14:paraId="04CBF55F" w14:textId="6C567D89" w:rsidR="003F5ECC" w:rsidRPr="008C4E8F" w:rsidRDefault="003F5ECC" w:rsidP="00213DC3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Easy connection to Interstate</w:t>
      </w:r>
      <w:r w:rsidR="00751A9D" w:rsidRPr="008C4E8F">
        <w:rPr>
          <w:rFonts w:ascii="Arial" w:eastAsia="Calibri" w:hAnsi="Arial" w:cs="Arial"/>
          <w:sz w:val="22"/>
          <w:szCs w:val="22"/>
        </w:rPr>
        <w:t>s</w:t>
      </w:r>
      <w:r w:rsidRPr="008C4E8F">
        <w:rPr>
          <w:rFonts w:ascii="Arial" w:eastAsia="Calibri" w:hAnsi="Arial" w:cs="Arial"/>
          <w:sz w:val="22"/>
          <w:szCs w:val="22"/>
        </w:rPr>
        <w:t xml:space="preserve"> </w:t>
      </w:r>
      <w:r w:rsidR="008C4E8F">
        <w:rPr>
          <w:rFonts w:ascii="Arial" w:eastAsia="Calibri" w:hAnsi="Arial" w:cs="Arial"/>
          <w:sz w:val="22"/>
          <w:szCs w:val="22"/>
        </w:rPr>
        <w:t xml:space="preserve">42, </w:t>
      </w:r>
      <w:r w:rsidR="00213DC3" w:rsidRPr="008C4E8F">
        <w:rPr>
          <w:rFonts w:ascii="Arial" w:eastAsia="Calibri" w:hAnsi="Arial" w:cs="Arial"/>
          <w:sz w:val="22"/>
          <w:szCs w:val="22"/>
        </w:rPr>
        <w:t xml:space="preserve">795, 264, </w:t>
      </w:r>
      <w:r w:rsidRPr="008C4E8F">
        <w:rPr>
          <w:rFonts w:ascii="Arial" w:eastAsia="Calibri" w:hAnsi="Arial" w:cs="Arial"/>
          <w:sz w:val="22"/>
          <w:szCs w:val="22"/>
        </w:rPr>
        <w:t>95</w:t>
      </w:r>
      <w:r w:rsidR="00F60B69">
        <w:rPr>
          <w:rFonts w:ascii="Arial" w:eastAsia="Calibri" w:hAnsi="Arial" w:cs="Arial"/>
          <w:sz w:val="22"/>
          <w:szCs w:val="22"/>
        </w:rPr>
        <w:t>, 40, 540, 85, 77, 74</w:t>
      </w:r>
      <w:r w:rsidRPr="008C4E8F">
        <w:rPr>
          <w:rFonts w:ascii="Arial" w:eastAsia="Calibri" w:hAnsi="Arial" w:cs="Arial"/>
          <w:sz w:val="22"/>
          <w:szCs w:val="22"/>
        </w:rPr>
        <w:t xml:space="preserve"> </w:t>
      </w:r>
    </w:p>
    <w:p w14:paraId="1F91036C" w14:textId="5B31A768" w:rsidR="003F5ECC" w:rsidRPr="008C4E8F" w:rsidRDefault="003F5ECC" w:rsidP="003F5ECC">
      <w:pPr>
        <w:numPr>
          <w:ilvl w:val="0"/>
          <w:numId w:val="10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5-lane Highway 55 connects to Interstate 42 </w:t>
      </w:r>
    </w:p>
    <w:p w14:paraId="193D0BC5" w14:textId="456425BF" w:rsidR="003F5ECC" w:rsidRPr="008C4E8F" w:rsidRDefault="003F5ECC" w:rsidP="003F5ECC">
      <w:pPr>
        <w:numPr>
          <w:ilvl w:val="0"/>
          <w:numId w:val="10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Highways North-South 17, North-</w:t>
      </w:r>
      <w:r w:rsidR="00AB66B3" w:rsidRPr="008C4E8F">
        <w:rPr>
          <w:rFonts w:ascii="Arial" w:eastAsia="Calibri" w:hAnsi="Arial" w:cs="Arial"/>
          <w:sz w:val="22"/>
          <w:szCs w:val="22"/>
        </w:rPr>
        <w:t>S</w:t>
      </w:r>
      <w:r w:rsidRPr="008C4E8F">
        <w:rPr>
          <w:rFonts w:ascii="Arial" w:eastAsia="Calibri" w:hAnsi="Arial" w:cs="Arial"/>
          <w:sz w:val="22"/>
          <w:szCs w:val="22"/>
        </w:rPr>
        <w:t>outh 33, North-</w:t>
      </w:r>
      <w:r w:rsidR="00AB66B3" w:rsidRPr="008C4E8F">
        <w:rPr>
          <w:rFonts w:ascii="Arial" w:eastAsia="Calibri" w:hAnsi="Arial" w:cs="Arial"/>
          <w:sz w:val="22"/>
          <w:szCs w:val="22"/>
        </w:rPr>
        <w:t>S</w:t>
      </w:r>
      <w:r w:rsidRPr="008C4E8F">
        <w:rPr>
          <w:rFonts w:ascii="Arial" w:eastAsia="Calibri" w:hAnsi="Arial" w:cs="Arial"/>
          <w:sz w:val="22"/>
          <w:szCs w:val="22"/>
        </w:rPr>
        <w:t>outh 306, North 304</w:t>
      </w:r>
    </w:p>
    <w:p w14:paraId="54907AEF" w14:textId="39AF4997" w:rsidR="00751A9D" w:rsidRPr="008C4E8F" w:rsidRDefault="00751A9D" w:rsidP="003F5ECC">
      <w:pPr>
        <w:numPr>
          <w:ilvl w:val="0"/>
          <w:numId w:val="10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US 17 to US 264 to US 64 provide alternative routes north </w:t>
      </w:r>
    </w:p>
    <w:p w14:paraId="282D2A4E" w14:textId="490D07A8" w:rsidR="00A53FE9" w:rsidRDefault="008C4E8F" w:rsidP="003F5ECC">
      <w:pPr>
        <w:numPr>
          <w:ilvl w:val="0"/>
          <w:numId w:val="10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Pamlico County is one of the most </w:t>
      </w:r>
      <w:r w:rsidR="00070378" w:rsidRPr="008C4E8F">
        <w:rPr>
          <w:rFonts w:ascii="Arial" w:eastAsia="Calibri" w:hAnsi="Arial" w:cs="Arial"/>
          <w:sz w:val="22"/>
          <w:szCs w:val="22"/>
        </w:rPr>
        <w:t xml:space="preserve">centrally located </w:t>
      </w:r>
      <w:r w:rsidR="00A53FE9">
        <w:rPr>
          <w:rFonts w:ascii="Arial" w:eastAsia="Calibri" w:hAnsi="Arial" w:cs="Arial"/>
          <w:sz w:val="22"/>
          <w:szCs w:val="22"/>
        </w:rPr>
        <w:t xml:space="preserve">counties </w:t>
      </w:r>
      <w:r w:rsidR="00070378" w:rsidRPr="008C4E8F">
        <w:rPr>
          <w:rFonts w:ascii="Arial" w:eastAsia="Calibri" w:hAnsi="Arial" w:cs="Arial"/>
          <w:sz w:val="22"/>
          <w:szCs w:val="22"/>
        </w:rPr>
        <w:t>along the East Coast</w:t>
      </w:r>
      <w:r w:rsidR="00A53FE9">
        <w:rPr>
          <w:rFonts w:ascii="Arial" w:eastAsia="Calibri" w:hAnsi="Arial" w:cs="Arial"/>
          <w:sz w:val="22"/>
          <w:szCs w:val="22"/>
        </w:rPr>
        <w:t xml:space="preserve"> of the United States</w:t>
      </w:r>
      <w:r w:rsidR="00070378" w:rsidRPr="008C4E8F">
        <w:rPr>
          <w:rFonts w:ascii="Arial" w:eastAsia="Calibri" w:hAnsi="Arial" w:cs="Arial"/>
          <w:sz w:val="22"/>
          <w:szCs w:val="22"/>
        </w:rPr>
        <w:t xml:space="preserve"> </w:t>
      </w:r>
      <w:r w:rsidR="00A53FE9">
        <w:rPr>
          <w:rFonts w:ascii="Arial" w:eastAsia="Calibri" w:hAnsi="Arial" w:cs="Arial"/>
          <w:sz w:val="22"/>
          <w:szCs w:val="22"/>
        </w:rPr>
        <w:t>and in North Carolina</w:t>
      </w:r>
      <w:r w:rsidR="00F60B69">
        <w:rPr>
          <w:rFonts w:ascii="Arial" w:eastAsia="Calibri" w:hAnsi="Arial" w:cs="Arial"/>
          <w:sz w:val="22"/>
          <w:szCs w:val="22"/>
        </w:rPr>
        <w:t xml:space="preserve"> </w:t>
      </w:r>
    </w:p>
    <w:p w14:paraId="5DCD2C6D" w14:textId="1E7447E0" w:rsidR="00070378" w:rsidRPr="008C4E8F" w:rsidRDefault="00A53FE9" w:rsidP="003F5ECC">
      <w:pPr>
        <w:numPr>
          <w:ilvl w:val="0"/>
          <w:numId w:val="10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North Carolina </w:t>
      </w:r>
      <w:r w:rsidR="00751A9D" w:rsidRPr="008C4E8F">
        <w:rPr>
          <w:rFonts w:ascii="Arial" w:eastAsia="Calibri" w:hAnsi="Arial" w:cs="Arial"/>
          <w:sz w:val="22"/>
          <w:szCs w:val="22"/>
        </w:rPr>
        <w:t>has the 2</w:t>
      </w:r>
      <w:r w:rsidR="00751A9D" w:rsidRPr="008C4E8F">
        <w:rPr>
          <w:rFonts w:ascii="Arial" w:eastAsia="Calibri" w:hAnsi="Arial" w:cs="Arial"/>
          <w:sz w:val="22"/>
          <w:szCs w:val="22"/>
          <w:vertAlign w:val="superscript"/>
        </w:rPr>
        <w:t>nd</w:t>
      </w:r>
      <w:r w:rsidR="00751A9D" w:rsidRPr="008C4E8F">
        <w:rPr>
          <w:rFonts w:ascii="Arial" w:eastAsia="Calibri" w:hAnsi="Arial" w:cs="Arial"/>
          <w:sz w:val="22"/>
          <w:szCs w:val="22"/>
        </w:rPr>
        <w:t xml:space="preserve"> largest number of roads</w:t>
      </w:r>
      <w:r w:rsidR="00070378" w:rsidRPr="008C4E8F">
        <w:rPr>
          <w:rFonts w:ascii="Arial" w:eastAsia="Calibri" w:hAnsi="Arial" w:cs="Arial"/>
          <w:sz w:val="22"/>
          <w:szCs w:val="22"/>
        </w:rPr>
        <w:t xml:space="preserve"> and </w:t>
      </w:r>
      <w:r w:rsidR="00286D84" w:rsidRPr="008C4E8F">
        <w:rPr>
          <w:rFonts w:ascii="Arial" w:eastAsia="Calibri" w:hAnsi="Arial" w:cs="Arial"/>
          <w:sz w:val="22"/>
          <w:szCs w:val="22"/>
        </w:rPr>
        <w:t xml:space="preserve">the largest amount of </w:t>
      </w:r>
      <w:r w:rsidR="00070378" w:rsidRPr="008C4E8F">
        <w:rPr>
          <w:rFonts w:ascii="Arial" w:eastAsia="Calibri" w:hAnsi="Arial" w:cs="Arial"/>
          <w:sz w:val="22"/>
          <w:szCs w:val="22"/>
        </w:rPr>
        <w:t>rail</w:t>
      </w:r>
      <w:r w:rsidR="00751A9D" w:rsidRPr="008C4E8F">
        <w:rPr>
          <w:rFonts w:ascii="Arial" w:eastAsia="Calibri" w:hAnsi="Arial" w:cs="Arial"/>
          <w:sz w:val="22"/>
          <w:szCs w:val="22"/>
        </w:rPr>
        <w:t xml:space="preserve"> in the United States</w:t>
      </w:r>
      <w:r w:rsidR="00070378" w:rsidRPr="008C4E8F">
        <w:rPr>
          <w:rFonts w:ascii="Arial" w:eastAsia="Calibri" w:hAnsi="Arial" w:cs="Arial"/>
          <w:sz w:val="22"/>
          <w:szCs w:val="22"/>
        </w:rPr>
        <w:t xml:space="preserve">. </w:t>
      </w:r>
      <w:r w:rsidR="00286D84" w:rsidRPr="008C4E8F">
        <w:rPr>
          <w:rFonts w:ascii="Arial" w:eastAsia="Calibri" w:hAnsi="Arial" w:cs="Arial"/>
          <w:sz w:val="22"/>
          <w:szCs w:val="22"/>
        </w:rPr>
        <w:t xml:space="preserve">Our rail connects directly to 22 states. </w:t>
      </w:r>
    </w:p>
    <w:p w14:paraId="14C423BC" w14:textId="14ED42CF" w:rsidR="00070378" w:rsidRPr="008C4E8F" w:rsidRDefault="00A53FE9" w:rsidP="003F5ECC">
      <w:pPr>
        <w:numPr>
          <w:ilvl w:val="0"/>
          <w:numId w:val="10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We </w:t>
      </w:r>
      <w:r w:rsidR="00F60B69">
        <w:rPr>
          <w:rFonts w:ascii="Arial" w:eastAsia="Calibri" w:hAnsi="Arial" w:cs="Arial"/>
          <w:sz w:val="22"/>
          <w:szCs w:val="22"/>
        </w:rPr>
        <w:t>a</w:t>
      </w:r>
      <w:r>
        <w:rPr>
          <w:rFonts w:ascii="Arial" w:eastAsia="Calibri" w:hAnsi="Arial" w:cs="Arial"/>
          <w:sz w:val="22"/>
          <w:szCs w:val="22"/>
        </w:rPr>
        <w:t>re l</w:t>
      </w:r>
      <w:r w:rsidR="00286D84" w:rsidRPr="008C4E8F">
        <w:rPr>
          <w:rFonts w:ascii="Arial" w:eastAsia="Calibri" w:hAnsi="Arial" w:cs="Arial"/>
          <w:sz w:val="22"/>
          <w:szCs w:val="22"/>
        </w:rPr>
        <w:t>ocated w</w:t>
      </w:r>
      <w:r w:rsidR="00070378" w:rsidRPr="008C4E8F">
        <w:rPr>
          <w:rFonts w:ascii="Arial" w:eastAsia="Calibri" w:hAnsi="Arial" w:cs="Arial"/>
          <w:sz w:val="22"/>
          <w:szCs w:val="22"/>
        </w:rPr>
        <w:t xml:space="preserve">ithin 40 minutes of the Global </w:t>
      </w:r>
      <w:proofErr w:type="spellStart"/>
      <w:r w:rsidR="00070378" w:rsidRPr="008C4E8F">
        <w:rPr>
          <w:rFonts w:ascii="Arial" w:eastAsia="Calibri" w:hAnsi="Arial" w:cs="Arial"/>
          <w:sz w:val="22"/>
          <w:szCs w:val="22"/>
        </w:rPr>
        <w:t>Transpark</w:t>
      </w:r>
      <w:proofErr w:type="spellEnd"/>
    </w:p>
    <w:p w14:paraId="28BEA28C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654D0B3F" w14:textId="77777777" w:rsidR="0079215E" w:rsidRDefault="0079215E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</w:p>
    <w:p w14:paraId="614D3111" w14:textId="77777777" w:rsidR="0079215E" w:rsidRDefault="0079215E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</w:p>
    <w:p w14:paraId="55F94D9F" w14:textId="57B54CB9" w:rsidR="003F5ECC" w:rsidRPr="00774DC1" w:rsidRDefault="004965BA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lastRenderedPageBreak/>
        <w:t>T</w:t>
      </w:r>
      <w:r w:rsidR="003F5ECC" w:rsidRPr="00774DC1">
        <w:rPr>
          <w:rFonts w:ascii="Arial" w:eastAsia="Calibri" w:hAnsi="Arial" w:cs="Arial"/>
          <w:b/>
          <w:bCs/>
          <w:color w:val="1F4E79"/>
        </w:rPr>
        <w:t xml:space="preserve">owns </w:t>
      </w:r>
      <w:r w:rsidR="007767A5" w:rsidRPr="00774DC1">
        <w:rPr>
          <w:rFonts w:ascii="Arial" w:eastAsia="Calibri" w:hAnsi="Arial" w:cs="Arial"/>
          <w:b/>
          <w:bCs/>
          <w:color w:val="1F4E79"/>
        </w:rPr>
        <w:t>L</w:t>
      </w:r>
      <w:r w:rsidR="003F5ECC" w:rsidRPr="00774DC1">
        <w:rPr>
          <w:rFonts w:ascii="Arial" w:eastAsia="Calibri" w:hAnsi="Arial" w:cs="Arial"/>
          <w:b/>
          <w:bCs/>
          <w:color w:val="1F4E79"/>
        </w:rPr>
        <w:t xml:space="preserve">ocated </w:t>
      </w:r>
      <w:r w:rsidR="007767A5" w:rsidRPr="00774DC1">
        <w:rPr>
          <w:rFonts w:ascii="Arial" w:eastAsia="Calibri" w:hAnsi="Arial" w:cs="Arial"/>
          <w:b/>
          <w:bCs/>
          <w:color w:val="1F4E79"/>
        </w:rPr>
        <w:t>A</w:t>
      </w:r>
      <w:r w:rsidR="003F5ECC" w:rsidRPr="00774DC1">
        <w:rPr>
          <w:rFonts w:ascii="Arial" w:eastAsia="Calibri" w:hAnsi="Arial" w:cs="Arial"/>
          <w:b/>
          <w:bCs/>
          <w:color w:val="1F4E79"/>
        </w:rPr>
        <w:t>long the Intracoastal Waterway:</w:t>
      </w:r>
    </w:p>
    <w:p w14:paraId="5823AA6C" w14:textId="6742E219" w:rsidR="003F5ECC" w:rsidRDefault="003F5ECC" w:rsidP="00A53FE9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Hobucke</w:t>
      </w:r>
      <w:r w:rsidR="00A53FE9">
        <w:rPr>
          <w:rFonts w:ascii="Arial" w:eastAsia="Calibri" w:hAnsi="Arial" w:cs="Arial"/>
          <w:color w:val="000000"/>
          <w:sz w:val="22"/>
          <w:szCs w:val="22"/>
        </w:rPr>
        <w:t>n</w:t>
      </w:r>
    </w:p>
    <w:p w14:paraId="0BE8D2EB" w14:textId="1865FCCE" w:rsidR="00A53FE9" w:rsidRPr="008C4E8F" w:rsidRDefault="00A53FE9" w:rsidP="00A53FE9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Lowland</w:t>
      </w:r>
    </w:p>
    <w:p w14:paraId="6B4DCD05" w14:textId="77777777" w:rsidR="003F5ECC" w:rsidRPr="008C4E8F" w:rsidRDefault="003F5ECC" w:rsidP="003F5ECC">
      <w:pPr>
        <w:numPr>
          <w:ilvl w:val="0"/>
          <w:numId w:val="3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Mesic</w:t>
      </w:r>
    </w:p>
    <w:p w14:paraId="22BF2637" w14:textId="77777777" w:rsidR="003F5ECC" w:rsidRPr="008C4E8F" w:rsidRDefault="003F5ECC" w:rsidP="003F5ECC">
      <w:pPr>
        <w:numPr>
          <w:ilvl w:val="0"/>
          <w:numId w:val="3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Vandemere</w:t>
      </w:r>
    </w:p>
    <w:p w14:paraId="1A29C6F4" w14:textId="77777777" w:rsidR="003F5ECC" w:rsidRPr="008C4E8F" w:rsidRDefault="003F5ECC" w:rsidP="003F5ECC">
      <w:pPr>
        <w:numPr>
          <w:ilvl w:val="0"/>
          <w:numId w:val="3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River Dunes</w:t>
      </w:r>
    </w:p>
    <w:p w14:paraId="4FC2303E" w14:textId="77777777" w:rsidR="003F5ECC" w:rsidRPr="008C4E8F" w:rsidRDefault="003F5ECC" w:rsidP="003F5ECC">
      <w:pPr>
        <w:numPr>
          <w:ilvl w:val="0"/>
          <w:numId w:val="3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Oriental</w:t>
      </w:r>
    </w:p>
    <w:p w14:paraId="67C19DCD" w14:textId="77777777" w:rsidR="003F5ECC" w:rsidRPr="008C4E8F" w:rsidRDefault="003F5ECC" w:rsidP="003F5ECC">
      <w:pPr>
        <w:numPr>
          <w:ilvl w:val="0"/>
          <w:numId w:val="3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Minnesott Beach</w:t>
      </w:r>
    </w:p>
    <w:p w14:paraId="09CFB52A" w14:textId="77777777" w:rsidR="003F5ECC" w:rsidRPr="008C4E8F" w:rsidRDefault="003F5ECC" w:rsidP="003F5ECC">
      <w:pPr>
        <w:numPr>
          <w:ilvl w:val="0"/>
          <w:numId w:val="3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Arlington Place</w:t>
      </w:r>
    </w:p>
    <w:p w14:paraId="0065D11F" w14:textId="7A9082FC" w:rsidR="003F5ECC" w:rsidRPr="008C4E8F" w:rsidRDefault="003F5ECC" w:rsidP="003F5ECC">
      <w:pPr>
        <w:numPr>
          <w:ilvl w:val="0"/>
          <w:numId w:val="3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Janerio</w:t>
      </w:r>
    </w:p>
    <w:p w14:paraId="5D1442F7" w14:textId="346EADA7" w:rsidR="003F5ECC" w:rsidRPr="008C4E8F" w:rsidRDefault="003F5ECC" w:rsidP="003F5ECC">
      <w:pPr>
        <w:numPr>
          <w:ilvl w:val="0"/>
          <w:numId w:val="3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Kennels Beach</w:t>
      </w:r>
    </w:p>
    <w:p w14:paraId="15089C83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color w:val="000000"/>
          <w:sz w:val="22"/>
          <w:szCs w:val="22"/>
        </w:rPr>
      </w:pPr>
    </w:p>
    <w:p w14:paraId="6D59DA1E" w14:textId="7E07F569" w:rsidR="003F5ECC" w:rsidRPr="00774DC1" w:rsidRDefault="003F5ECC" w:rsidP="003F5ECC">
      <w:pPr>
        <w:spacing w:after="160" w:line="259" w:lineRule="auto"/>
        <w:rPr>
          <w:rFonts w:ascii="Calibri" w:eastAsia="Calibri" w:hAnsi="Calibri" w:cs="Times New Roman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Port </w:t>
      </w:r>
      <w:r w:rsidR="007767A5" w:rsidRPr="00774DC1">
        <w:rPr>
          <w:rFonts w:ascii="Arial" w:eastAsia="Calibri" w:hAnsi="Arial" w:cs="Arial"/>
          <w:b/>
          <w:bCs/>
          <w:color w:val="1F4E79"/>
        </w:rPr>
        <w:t>D</w:t>
      </w:r>
      <w:r w:rsidRPr="00774DC1">
        <w:rPr>
          <w:rFonts w:ascii="Arial" w:eastAsia="Calibri" w:hAnsi="Arial" w:cs="Arial"/>
          <w:b/>
          <w:bCs/>
          <w:color w:val="1F4E79"/>
        </w:rPr>
        <w:t>evelopment</w:t>
      </w:r>
      <w:r w:rsidR="007767A5" w:rsidRPr="00774DC1">
        <w:rPr>
          <w:rFonts w:ascii="Arial" w:eastAsia="Calibri" w:hAnsi="Arial" w:cs="Arial"/>
          <w:b/>
          <w:bCs/>
          <w:color w:val="1F4E79"/>
        </w:rPr>
        <w:t xml:space="preserve"> Potential</w:t>
      </w:r>
      <w:r w:rsidRPr="00774DC1">
        <w:rPr>
          <w:rFonts w:ascii="Calibri" w:eastAsia="Calibri" w:hAnsi="Calibri" w:cs="Times New Roman"/>
        </w:rPr>
        <w:t>:</w:t>
      </w:r>
    </w:p>
    <w:p w14:paraId="2B1197B4" w14:textId="77777777" w:rsidR="003F5ECC" w:rsidRPr="008C4E8F" w:rsidRDefault="003F5ECC" w:rsidP="003F5ECC">
      <w:pPr>
        <w:numPr>
          <w:ilvl w:val="0"/>
          <w:numId w:val="11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Barge terminal</w:t>
      </w:r>
    </w:p>
    <w:p w14:paraId="5CF58FF5" w14:textId="49D196FF" w:rsidR="003F5ECC" w:rsidRPr="008C4E8F" w:rsidRDefault="003F5ECC" w:rsidP="003F5ECC">
      <w:pPr>
        <w:numPr>
          <w:ilvl w:val="0"/>
          <w:numId w:val="11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Passenger </w:t>
      </w:r>
      <w:r w:rsidR="00AB66B3" w:rsidRPr="008C4E8F">
        <w:rPr>
          <w:rFonts w:ascii="Arial" w:eastAsia="Calibri" w:hAnsi="Arial" w:cs="Arial"/>
          <w:sz w:val="22"/>
          <w:szCs w:val="22"/>
        </w:rPr>
        <w:t>f</w:t>
      </w:r>
      <w:r w:rsidRPr="008C4E8F">
        <w:rPr>
          <w:rFonts w:ascii="Arial" w:eastAsia="Calibri" w:hAnsi="Arial" w:cs="Arial"/>
          <w:sz w:val="22"/>
          <w:szCs w:val="22"/>
        </w:rPr>
        <w:t>erries</w:t>
      </w:r>
    </w:p>
    <w:p w14:paraId="53A0935A" w14:textId="77777777" w:rsidR="003F5ECC" w:rsidRPr="008C4E8F" w:rsidRDefault="003F5ECC" w:rsidP="003F5ECC">
      <w:pPr>
        <w:numPr>
          <w:ilvl w:val="0"/>
          <w:numId w:val="11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Repair facilities</w:t>
      </w:r>
    </w:p>
    <w:p w14:paraId="5241CC5F" w14:textId="77777777" w:rsidR="003F5ECC" w:rsidRPr="008C4E8F" w:rsidRDefault="003F5ECC" w:rsidP="003F5ECC">
      <w:pPr>
        <w:numPr>
          <w:ilvl w:val="0"/>
          <w:numId w:val="11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Training centers</w:t>
      </w:r>
    </w:p>
    <w:p w14:paraId="3487C9CD" w14:textId="79D609CC" w:rsidR="005C5065" w:rsidRPr="008C4E8F" w:rsidRDefault="003F5ECC" w:rsidP="00213DC3">
      <w:pPr>
        <w:numPr>
          <w:ilvl w:val="0"/>
          <w:numId w:val="11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Buying</w:t>
      </w:r>
      <w:r w:rsidR="00A53FE9">
        <w:rPr>
          <w:rFonts w:ascii="Arial" w:eastAsia="Calibri" w:hAnsi="Arial" w:cs="Arial"/>
          <w:sz w:val="22"/>
          <w:szCs w:val="22"/>
        </w:rPr>
        <w:t xml:space="preserve"> and Trade</w:t>
      </w:r>
      <w:r w:rsidRPr="008C4E8F">
        <w:rPr>
          <w:rFonts w:ascii="Arial" w:eastAsia="Calibri" w:hAnsi="Arial" w:cs="Arial"/>
          <w:sz w:val="22"/>
          <w:szCs w:val="22"/>
        </w:rPr>
        <w:t xml:space="preserve"> Co-op</w:t>
      </w:r>
    </w:p>
    <w:p w14:paraId="559A0DB1" w14:textId="77777777" w:rsidR="00213DC3" w:rsidRPr="008C4E8F" w:rsidRDefault="00213DC3" w:rsidP="00213DC3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550D68CA" w14:textId="073C6F55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>Delamar Conference Center:</w:t>
      </w:r>
    </w:p>
    <w:p w14:paraId="7E79FF6C" w14:textId="406B8776" w:rsidR="003F5ECC" w:rsidRPr="008C4E8F" w:rsidRDefault="003F5ECC" w:rsidP="003F5ECC">
      <w:pPr>
        <w:numPr>
          <w:ilvl w:val="0"/>
          <w:numId w:val="33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Seats </w:t>
      </w:r>
      <w:r w:rsidR="003B137D" w:rsidRPr="008C4E8F">
        <w:rPr>
          <w:rFonts w:ascii="Arial" w:eastAsia="Calibri" w:hAnsi="Arial" w:cs="Arial"/>
          <w:sz w:val="22"/>
          <w:szCs w:val="22"/>
        </w:rPr>
        <w:t>650</w:t>
      </w:r>
    </w:p>
    <w:p w14:paraId="2948BD9C" w14:textId="4C398E6B" w:rsidR="003F5ECC" w:rsidRPr="008C4E8F" w:rsidRDefault="003F5ECC" w:rsidP="003F5ECC">
      <w:pPr>
        <w:numPr>
          <w:ilvl w:val="0"/>
          <w:numId w:val="33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Use of college facilities and parking</w:t>
      </w:r>
      <w:r w:rsidR="00F60B69">
        <w:rPr>
          <w:rFonts w:ascii="Arial" w:eastAsia="Calibri" w:hAnsi="Arial" w:cs="Arial"/>
          <w:sz w:val="22"/>
          <w:szCs w:val="22"/>
        </w:rPr>
        <w:t xml:space="preserve"> for corporate training events</w:t>
      </w:r>
    </w:p>
    <w:p w14:paraId="669EC863" w14:textId="77777777" w:rsidR="003F5ECC" w:rsidRPr="008C4E8F" w:rsidRDefault="003F5ECC" w:rsidP="003F5ECC">
      <w:pPr>
        <w:numPr>
          <w:ilvl w:val="0"/>
          <w:numId w:val="33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Business Expo and Job Fair site</w:t>
      </w:r>
    </w:p>
    <w:p w14:paraId="72FDBBD1" w14:textId="312D1A58" w:rsidR="003F5ECC" w:rsidRDefault="0055636B" w:rsidP="004965BA">
      <w:pPr>
        <w:numPr>
          <w:ilvl w:val="0"/>
          <w:numId w:val="33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Reduced fee for</w:t>
      </w:r>
      <w:r w:rsidR="003F5ECC" w:rsidRPr="008C4E8F">
        <w:rPr>
          <w:rFonts w:ascii="Arial" w:eastAsia="Calibri" w:hAnsi="Arial" w:cs="Arial"/>
          <w:sz w:val="22"/>
          <w:szCs w:val="22"/>
        </w:rPr>
        <w:t xml:space="preserve"> Nonprofit fundraising events</w:t>
      </w:r>
    </w:p>
    <w:p w14:paraId="1C7F1127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14B82950" w14:textId="3E5EB91B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Land </w:t>
      </w:r>
      <w:r w:rsidR="007767A5" w:rsidRPr="00774DC1">
        <w:rPr>
          <w:rFonts w:ascii="Arial" w:eastAsia="Calibri" w:hAnsi="Arial" w:cs="Arial"/>
          <w:b/>
          <w:bCs/>
          <w:color w:val="1F4E79"/>
        </w:rPr>
        <w:t>A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vailability and </w:t>
      </w:r>
      <w:r w:rsidR="007767A5" w:rsidRPr="00774DC1">
        <w:rPr>
          <w:rFonts w:ascii="Arial" w:eastAsia="Calibri" w:hAnsi="Arial" w:cs="Arial"/>
          <w:b/>
          <w:bCs/>
          <w:color w:val="1F4E79"/>
        </w:rPr>
        <w:t>P</w:t>
      </w:r>
      <w:r w:rsidRPr="00774DC1">
        <w:rPr>
          <w:rFonts w:ascii="Arial" w:eastAsia="Calibri" w:hAnsi="Arial" w:cs="Arial"/>
          <w:b/>
          <w:bCs/>
          <w:color w:val="1F4E79"/>
        </w:rPr>
        <w:t>ricing:</w:t>
      </w:r>
    </w:p>
    <w:p w14:paraId="78159BD4" w14:textId="77777777" w:rsidR="003F5ECC" w:rsidRPr="008C4E8F" w:rsidRDefault="003F5ECC" w:rsidP="003F5ECC">
      <w:pPr>
        <w:numPr>
          <w:ilvl w:val="0"/>
          <w:numId w:val="29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Affordability</w:t>
      </w:r>
    </w:p>
    <w:p w14:paraId="013E9732" w14:textId="624F457C" w:rsidR="003F5ECC" w:rsidRPr="00A53FE9" w:rsidRDefault="003F5ECC" w:rsidP="00A53FE9">
      <w:pPr>
        <w:numPr>
          <w:ilvl w:val="0"/>
          <w:numId w:val="29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Large or small tracts for commercial or residential development</w:t>
      </w:r>
    </w:p>
    <w:p w14:paraId="10AFD9CA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593B0825" w14:textId="6597443A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266 </w:t>
      </w:r>
      <w:r w:rsidR="00CA6ADC" w:rsidRPr="00774DC1">
        <w:rPr>
          <w:rFonts w:ascii="Arial" w:eastAsia="Calibri" w:hAnsi="Arial" w:cs="Arial"/>
          <w:b/>
          <w:bCs/>
          <w:color w:val="1F4E79"/>
        </w:rPr>
        <w:t>M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iles of </w:t>
      </w:r>
      <w:r w:rsidR="00CA6ADC" w:rsidRPr="00774DC1">
        <w:rPr>
          <w:rFonts w:ascii="Arial" w:eastAsia="Calibri" w:hAnsi="Arial" w:cs="Arial"/>
          <w:b/>
          <w:bCs/>
          <w:color w:val="1F4E79"/>
        </w:rPr>
        <w:t>W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ater </w:t>
      </w:r>
      <w:r w:rsidR="00CA6ADC" w:rsidRPr="00774DC1">
        <w:rPr>
          <w:rFonts w:ascii="Arial" w:eastAsia="Calibri" w:hAnsi="Arial" w:cs="Arial"/>
          <w:b/>
          <w:bCs/>
          <w:color w:val="1F4E79"/>
        </w:rPr>
        <w:t>A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ccess and </w:t>
      </w:r>
      <w:r w:rsidR="00F60B69">
        <w:rPr>
          <w:rFonts w:ascii="Arial" w:eastAsia="Calibri" w:hAnsi="Arial" w:cs="Arial"/>
          <w:b/>
          <w:bCs/>
          <w:color w:val="1F4E79"/>
        </w:rPr>
        <w:t xml:space="preserve">Related </w:t>
      </w:r>
      <w:r w:rsidR="00CA6ADC" w:rsidRPr="00774DC1">
        <w:rPr>
          <w:rFonts w:ascii="Arial" w:eastAsia="Calibri" w:hAnsi="Arial" w:cs="Arial"/>
          <w:b/>
          <w:bCs/>
          <w:color w:val="1F4E79"/>
        </w:rPr>
        <w:t>A</w:t>
      </w:r>
      <w:r w:rsidRPr="00774DC1">
        <w:rPr>
          <w:rFonts w:ascii="Arial" w:eastAsia="Calibri" w:hAnsi="Arial" w:cs="Arial"/>
          <w:b/>
          <w:bCs/>
          <w:color w:val="1F4E79"/>
        </w:rPr>
        <w:t>menities:</w:t>
      </w:r>
    </w:p>
    <w:p w14:paraId="48B44903" w14:textId="5367B302" w:rsidR="003F5ECC" w:rsidRPr="008C4E8F" w:rsidRDefault="003F5ECC" w:rsidP="003F5ECC">
      <w:pPr>
        <w:numPr>
          <w:ilvl w:val="0"/>
          <w:numId w:val="28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Stable deep-water access</w:t>
      </w:r>
      <w:r w:rsidR="00F60B69">
        <w:rPr>
          <w:rFonts w:ascii="Arial" w:eastAsia="Calibri" w:hAnsi="Arial" w:cs="Arial"/>
          <w:color w:val="000000"/>
          <w:sz w:val="22"/>
          <w:szCs w:val="22"/>
        </w:rPr>
        <w:t xml:space="preserve"> for port development or pleasure</w:t>
      </w:r>
    </w:p>
    <w:p w14:paraId="4761C7AA" w14:textId="77777777" w:rsidR="003F5ECC" w:rsidRDefault="003F5ECC" w:rsidP="003F5ECC">
      <w:pPr>
        <w:numPr>
          <w:ilvl w:val="0"/>
          <w:numId w:val="28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Bay River, Neuse River and 62 </w:t>
      </w:r>
      <w:proofErr w:type="gramStart"/>
      <w:r w:rsidRPr="008C4E8F">
        <w:rPr>
          <w:rFonts w:ascii="Arial" w:eastAsia="Calibri" w:hAnsi="Arial" w:cs="Arial"/>
          <w:color w:val="000000"/>
          <w:sz w:val="22"/>
          <w:szCs w:val="22"/>
        </w:rPr>
        <w:t>other</w:t>
      </w:r>
      <w:proofErr w:type="gramEnd"/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named water bodies</w:t>
      </w:r>
    </w:p>
    <w:p w14:paraId="7BFC8DDF" w14:textId="7355545D" w:rsidR="00312F8C" w:rsidRPr="008C4E8F" w:rsidRDefault="00312F8C" w:rsidP="003F5ECC">
      <w:pPr>
        <w:numPr>
          <w:ilvl w:val="0"/>
          <w:numId w:val="28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Intracoastal Waterway</w:t>
      </w:r>
      <w:r w:rsidR="00B551DE">
        <w:rPr>
          <w:rFonts w:ascii="Arial" w:eastAsia="Calibri" w:hAnsi="Arial" w:cs="Arial"/>
          <w:color w:val="000000"/>
          <w:sz w:val="22"/>
          <w:szCs w:val="22"/>
        </w:rPr>
        <w:t xml:space="preserve"> wraps around over 1/3 of the County</w:t>
      </w:r>
    </w:p>
    <w:p w14:paraId="0D359ADB" w14:textId="77777777" w:rsidR="003F5ECC" w:rsidRPr="008C4E8F" w:rsidRDefault="003F5ECC" w:rsidP="003F5ECC">
      <w:pPr>
        <w:numPr>
          <w:ilvl w:val="0"/>
          <w:numId w:val="28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Pamlico Sound</w:t>
      </w:r>
    </w:p>
    <w:p w14:paraId="5C826BB8" w14:textId="77777777" w:rsidR="003F5ECC" w:rsidRPr="008C4E8F" w:rsidRDefault="003F5ECC" w:rsidP="003F5ECC">
      <w:pPr>
        <w:numPr>
          <w:ilvl w:val="0"/>
          <w:numId w:val="28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Inner Banks and beach accessibility</w:t>
      </w:r>
    </w:p>
    <w:p w14:paraId="126B5979" w14:textId="77777777" w:rsidR="003F5ECC" w:rsidRPr="008C4E8F" w:rsidRDefault="003F5ECC" w:rsidP="003F5ECC">
      <w:pPr>
        <w:numPr>
          <w:ilvl w:val="0"/>
          <w:numId w:val="28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14 marinas</w:t>
      </w:r>
    </w:p>
    <w:p w14:paraId="3B543273" w14:textId="77777777" w:rsidR="003F5ECC" w:rsidRPr="008C4E8F" w:rsidRDefault="003F5ECC" w:rsidP="003F5ECC">
      <w:pPr>
        <w:numPr>
          <w:ilvl w:val="0"/>
          <w:numId w:val="28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4 boat yards</w:t>
      </w:r>
    </w:p>
    <w:p w14:paraId="28204829" w14:textId="6154AA39" w:rsidR="003F5ECC" w:rsidRPr="008C4E8F" w:rsidRDefault="003F5ECC" w:rsidP="003F5ECC">
      <w:pPr>
        <w:numPr>
          <w:ilvl w:val="0"/>
          <w:numId w:val="28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50</w:t>
      </w:r>
      <w:r w:rsidR="008F01ED" w:rsidRPr="008C4E8F">
        <w:rPr>
          <w:rFonts w:ascii="Arial" w:eastAsia="Calibri" w:hAnsi="Arial" w:cs="Arial"/>
          <w:color w:val="000000"/>
          <w:sz w:val="22"/>
          <w:szCs w:val="22"/>
        </w:rPr>
        <w:t>+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marine contractors</w:t>
      </w:r>
    </w:p>
    <w:p w14:paraId="797D1353" w14:textId="77777777" w:rsidR="003F5ECC" w:rsidRPr="008C4E8F" w:rsidRDefault="003F5ECC" w:rsidP="003F5ECC">
      <w:pPr>
        <w:numPr>
          <w:ilvl w:val="0"/>
          <w:numId w:val="28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Coastal communities and homes</w:t>
      </w:r>
    </w:p>
    <w:p w14:paraId="6A5FFD8E" w14:textId="77777777" w:rsidR="00F60B69" w:rsidRPr="00F60B69" w:rsidRDefault="00F60B69" w:rsidP="00F60B69">
      <w:pPr>
        <w:spacing w:after="160" w:line="256" w:lineRule="auto"/>
        <w:ind w:left="720"/>
        <w:contextualSpacing/>
        <w:rPr>
          <w:rFonts w:ascii="Arial" w:eastAsia="Calibri" w:hAnsi="Arial" w:cs="Arial"/>
          <w:color w:val="000000"/>
          <w:sz w:val="22"/>
          <w:szCs w:val="22"/>
        </w:rPr>
      </w:pPr>
    </w:p>
    <w:p w14:paraId="1FB7A0E1" w14:textId="162985E2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Quality of </w:t>
      </w:r>
      <w:r w:rsidR="00CA6ADC" w:rsidRPr="00774DC1">
        <w:rPr>
          <w:rFonts w:ascii="Arial" w:eastAsia="Calibri" w:hAnsi="Arial" w:cs="Arial"/>
          <w:b/>
          <w:bCs/>
          <w:color w:val="1F4E79"/>
        </w:rPr>
        <w:t>L</w:t>
      </w:r>
      <w:r w:rsidRPr="00774DC1">
        <w:rPr>
          <w:rFonts w:ascii="Arial" w:eastAsia="Calibri" w:hAnsi="Arial" w:cs="Arial"/>
          <w:b/>
          <w:bCs/>
          <w:color w:val="1F4E79"/>
        </w:rPr>
        <w:t>ife:</w:t>
      </w:r>
    </w:p>
    <w:p w14:paraId="62A398A0" w14:textId="77777777" w:rsidR="003F5ECC" w:rsidRPr="008C4E8F" w:rsidRDefault="003F5ECC" w:rsidP="003F5ECC">
      <w:pPr>
        <w:numPr>
          <w:ilvl w:val="0"/>
          <w:numId w:val="30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Relaxed atmosphere</w:t>
      </w:r>
    </w:p>
    <w:p w14:paraId="39231781" w14:textId="77777777" w:rsidR="003F5ECC" w:rsidRPr="008C4E8F" w:rsidRDefault="003F5ECC" w:rsidP="003F5ECC">
      <w:pPr>
        <w:numPr>
          <w:ilvl w:val="0"/>
          <w:numId w:val="30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Beauty</w:t>
      </w:r>
    </w:p>
    <w:p w14:paraId="1249807D" w14:textId="77777777" w:rsidR="003F5ECC" w:rsidRPr="008C4E8F" w:rsidRDefault="003F5ECC" w:rsidP="003F5ECC">
      <w:pPr>
        <w:numPr>
          <w:ilvl w:val="0"/>
          <w:numId w:val="30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Friendly</w:t>
      </w:r>
    </w:p>
    <w:p w14:paraId="28D2FFF9" w14:textId="77777777" w:rsidR="003F5ECC" w:rsidRPr="008C4E8F" w:rsidRDefault="003F5ECC" w:rsidP="003F5ECC">
      <w:pPr>
        <w:numPr>
          <w:ilvl w:val="0"/>
          <w:numId w:val="30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Fun</w:t>
      </w:r>
    </w:p>
    <w:p w14:paraId="41B2AEA7" w14:textId="77777777" w:rsidR="003F5ECC" w:rsidRPr="008C4E8F" w:rsidRDefault="003F5ECC" w:rsidP="003F5ECC">
      <w:pPr>
        <w:numPr>
          <w:ilvl w:val="0"/>
          <w:numId w:val="30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Events</w:t>
      </w:r>
    </w:p>
    <w:p w14:paraId="7EE3032C" w14:textId="77777777" w:rsidR="003F5ECC" w:rsidRPr="008C4E8F" w:rsidRDefault="003F5ECC" w:rsidP="003F5ECC">
      <w:pPr>
        <w:numPr>
          <w:ilvl w:val="0"/>
          <w:numId w:val="30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Medical facilities</w:t>
      </w:r>
    </w:p>
    <w:p w14:paraId="65FDAC43" w14:textId="77777777" w:rsidR="003F5ECC" w:rsidRPr="008C4E8F" w:rsidRDefault="003F5ECC" w:rsidP="003F5ECC">
      <w:pPr>
        <w:numPr>
          <w:ilvl w:val="0"/>
          <w:numId w:val="30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Family friendly</w:t>
      </w:r>
    </w:p>
    <w:p w14:paraId="4FC67B27" w14:textId="77777777" w:rsidR="003F5ECC" w:rsidRPr="008C4E8F" w:rsidRDefault="003F5ECC" w:rsidP="003F5ECC">
      <w:pPr>
        <w:numPr>
          <w:ilvl w:val="0"/>
          <w:numId w:val="30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Outdoor recreation</w:t>
      </w:r>
    </w:p>
    <w:p w14:paraId="0C6F67D4" w14:textId="44848D65" w:rsidR="003F5ECC" w:rsidRPr="008C4E8F" w:rsidRDefault="003F5ECC" w:rsidP="003F5ECC">
      <w:pPr>
        <w:numPr>
          <w:ilvl w:val="0"/>
          <w:numId w:val="30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Music</w:t>
      </w:r>
      <w:r w:rsidR="008F01ED" w:rsidRPr="008C4E8F">
        <w:rPr>
          <w:rFonts w:ascii="Arial" w:eastAsia="Calibri" w:hAnsi="Arial" w:cs="Arial"/>
          <w:color w:val="000000"/>
          <w:sz w:val="22"/>
          <w:szCs w:val="22"/>
        </w:rPr>
        <w:t>,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arts</w:t>
      </w:r>
      <w:r w:rsidR="008F01ED" w:rsidRPr="008C4E8F">
        <w:rPr>
          <w:rFonts w:ascii="Arial" w:eastAsia="Calibri" w:hAnsi="Arial" w:cs="Arial"/>
          <w:color w:val="000000"/>
          <w:sz w:val="22"/>
          <w:szCs w:val="22"/>
        </w:rPr>
        <w:t>, and other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events</w:t>
      </w:r>
    </w:p>
    <w:p w14:paraId="59E780EC" w14:textId="6A7B0328" w:rsidR="0050256D" w:rsidRPr="00E57E1A" w:rsidRDefault="003F5ECC" w:rsidP="00E57E1A">
      <w:pPr>
        <w:numPr>
          <w:ilvl w:val="0"/>
          <w:numId w:val="30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Continuing Education classes allow the pursuit of interests</w:t>
      </w:r>
    </w:p>
    <w:p w14:paraId="524B4356" w14:textId="77777777" w:rsidR="003F5ECC" w:rsidRPr="008C4E8F" w:rsidRDefault="003F5ECC" w:rsidP="00ED4C44">
      <w:p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</w:p>
    <w:p w14:paraId="2E8B8458" w14:textId="77777777" w:rsidR="0079215E" w:rsidRDefault="0079215E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</w:p>
    <w:p w14:paraId="43B6DDFC" w14:textId="69604D8A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>Air travel:</w:t>
      </w:r>
    </w:p>
    <w:p w14:paraId="0E35D964" w14:textId="20E1782E" w:rsidR="003F5ECC" w:rsidRPr="008C4E8F" w:rsidRDefault="008F01ED" w:rsidP="00070378">
      <w:pPr>
        <w:numPr>
          <w:ilvl w:val="0"/>
          <w:numId w:val="25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New Bern’s </w:t>
      </w:r>
      <w:r w:rsidR="003F5ECC" w:rsidRPr="008C4E8F">
        <w:rPr>
          <w:rFonts w:ascii="Arial" w:eastAsia="Calibri" w:hAnsi="Arial" w:cs="Arial"/>
          <w:sz w:val="22"/>
          <w:szCs w:val="22"/>
        </w:rPr>
        <w:t>Coastal Carolina Regional Airport</w:t>
      </w:r>
      <w:r w:rsidRPr="008C4E8F">
        <w:rPr>
          <w:rFonts w:ascii="Arial" w:eastAsia="Calibri" w:hAnsi="Arial" w:cs="Arial"/>
          <w:sz w:val="22"/>
          <w:szCs w:val="22"/>
        </w:rPr>
        <w:t xml:space="preserve"> </w:t>
      </w:r>
      <w:r w:rsidR="003F5ECC" w:rsidRPr="008C4E8F">
        <w:rPr>
          <w:rFonts w:ascii="Arial" w:eastAsia="Calibri" w:hAnsi="Arial" w:cs="Arial"/>
          <w:sz w:val="22"/>
          <w:szCs w:val="22"/>
        </w:rPr>
        <w:t xml:space="preserve">is within 15-30 </w:t>
      </w:r>
      <w:r w:rsidRPr="008C4E8F">
        <w:rPr>
          <w:rFonts w:ascii="Arial" w:eastAsia="Calibri" w:hAnsi="Arial" w:cs="Arial"/>
          <w:sz w:val="22"/>
          <w:szCs w:val="22"/>
        </w:rPr>
        <w:t>minutes</w:t>
      </w:r>
    </w:p>
    <w:p w14:paraId="42E188C6" w14:textId="1D7EFC07" w:rsidR="003F5ECC" w:rsidRPr="008C4E8F" w:rsidRDefault="003F5ECC" w:rsidP="003F5ECC">
      <w:pPr>
        <w:numPr>
          <w:ilvl w:val="0"/>
          <w:numId w:val="25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Within 1 hour or less </w:t>
      </w:r>
      <w:r w:rsidR="0020029A">
        <w:rPr>
          <w:rFonts w:ascii="Arial" w:eastAsia="Calibri" w:hAnsi="Arial" w:cs="Arial"/>
          <w:sz w:val="22"/>
          <w:szCs w:val="22"/>
        </w:rPr>
        <w:t xml:space="preserve">to </w:t>
      </w:r>
      <w:r w:rsidRPr="008C4E8F">
        <w:rPr>
          <w:rFonts w:ascii="Arial" w:eastAsia="Calibri" w:hAnsi="Arial" w:cs="Arial"/>
          <w:sz w:val="22"/>
          <w:szCs w:val="22"/>
        </w:rPr>
        <w:t>3 additional regional airports</w:t>
      </w:r>
    </w:p>
    <w:p w14:paraId="182C94DB" w14:textId="1AE72853" w:rsidR="00297B86" w:rsidRDefault="003F5ECC" w:rsidP="003A72AE">
      <w:pPr>
        <w:numPr>
          <w:ilvl w:val="0"/>
          <w:numId w:val="25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2.</w:t>
      </w:r>
      <w:r w:rsidR="008F01ED" w:rsidRPr="008C4E8F">
        <w:rPr>
          <w:rFonts w:ascii="Arial" w:eastAsia="Calibri" w:hAnsi="Arial" w:cs="Arial"/>
          <w:sz w:val="22"/>
          <w:szCs w:val="22"/>
        </w:rPr>
        <w:t>25</w:t>
      </w:r>
      <w:r w:rsidRPr="008C4E8F">
        <w:rPr>
          <w:rFonts w:ascii="Arial" w:eastAsia="Calibri" w:hAnsi="Arial" w:cs="Arial"/>
          <w:sz w:val="22"/>
          <w:szCs w:val="22"/>
        </w:rPr>
        <w:t xml:space="preserve"> hours to Raleigh Durham International Airport by car or </w:t>
      </w:r>
      <w:r w:rsidR="0055636B">
        <w:rPr>
          <w:rFonts w:ascii="Arial" w:eastAsia="Calibri" w:hAnsi="Arial" w:cs="Arial"/>
          <w:sz w:val="22"/>
          <w:szCs w:val="22"/>
        </w:rPr>
        <w:t>45</w:t>
      </w:r>
      <w:r w:rsidRPr="008C4E8F">
        <w:rPr>
          <w:rFonts w:ascii="Arial" w:eastAsia="Calibri" w:hAnsi="Arial" w:cs="Arial"/>
          <w:sz w:val="22"/>
          <w:szCs w:val="22"/>
        </w:rPr>
        <w:t xml:space="preserve"> minutes by plane </w:t>
      </w:r>
      <w:r w:rsidR="00297B86" w:rsidRPr="008C4E8F">
        <w:rPr>
          <w:rFonts w:ascii="Arial" w:eastAsia="Calibri" w:hAnsi="Arial" w:cs="Arial"/>
          <w:sz w:val="22"/>
          <w:szCs w:val="22"/>
        </w:rPr>
        <w:t>from New Bern to Charlotte Douglas International Airport</w:t>
      </w:r>
    </w:p>
    <w:p w14:paraId="6A797D60" w14:textId="33A68E5E" w:rsidR="0020029A" w:rsidRPr="008C4E8F" w:rsidRDefault="0020029A" w:rsidP="003A72AE">
      <w:pPr>
        <w:numPr>
          <w:ilvl w:val="0"/>
          <w:numId w:val="25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Direct flights from New Bern to Florida and </w:t>
      </w:r>
      <w:r w:rsidR="000E261B">
        <w:rPr>
          <w:rFonts w:ascii="Arial" w:eastAsia="Calibri" w:hAnsi="Arial" w:cs="Arial"/>
          <w:sz w:val="22"/>
          <w:szCs w:val="22"/>
        </w:rPr>
        <w:t xml:space="preserve">Connecticut </w:t>
      </w:r>
    </w:p>
    <w:p w14:paraId="04C34723" w14:textId="77777777" w:rsidR="003A72AE" w:rsidRPr="008C4E8F" w:rsidRDefault="003A72AE" w:rsidP="003A72AE">
      <w:pPr>
        <w:spacing w:after="160" w:line="256" w:lineRule="auto"/>
        <w:ind w:left="786"/>
        <w:contextualSpacing/>
        <w:rPr>
          <w:rFonts w:ascii="Arial" w:eastAsia="Calibri" w:hAnsi="Arial" w:cs="Arial"/>
          <w:sz w:val="22"/>
          <w:szCs w:val="22"/>
        </w:rPr>
      </w:pPr>
    </w:p>
    <w:p w14:paraId="4837D4D2" w14:textId="137C0731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>Proximity to:</w:t>
      </w:r>
    </w:p>
    <w:p w14:paraId="20EC5E5F" w14:textId="77777777" w:rsidR="003F5ECC" w:rsidRPr="008C4E8F" w:rsidRDefault="003F5ECC" w:rsidP="003F5ECC">
      <w:pPr>
        <w:numPr>
          <w:ilvl w:val="0"/>
          <w:numId w:val="2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Greenville </w:t>
      </w:r>
    </w:p>
    <w:p w14:paraId="26ED3370" w14:textId="77777777" w:rsidR="003F5ECC" w:rsidRPr="008C4E8F" w:rsidRDefault="003F5ECC" w:rsidP="003F5ECC">
      <w:pPr>
        <w:numPr>
          <w:ilvl w:val="0"/>
          <w:numId w:val="2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New Bern</w:t>
      </w:r>
    </w:p>
    <w:p w14:paraId="74DB09C1" w14:textId="77777777" w:rsidR="003F5ECC" w:rsidRPr="008C4E8F" w:rsidRDefault="003F5ECC" w:rsidP="003F5ECC">
      <w:pPr>
        <w:numPr>
          <w:ilvl w:val="0"/>
          <w:numId w:val="2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Raleigh</w:t>
      </w:r>
    </w:p>
    <w:p w14:paraId="1212288D" w14:textId="77777777" w:rsidR="003F5ECC" w:rsidRPr="008C4E8F" w:rsidRDefault="003F5ECC" w:rsidP="003F5ECC">
      <w:pPr>
        <w:numPr>
          <w:ilvl w:val="0"/>
          <w:numId w:val="2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Greensboro</w:t>
      </w:r>
    </w:p>
    <w:p w14:paraId="5DAA7161" w14:textId="77777777" w:rsidR="003F5ECC" w:rsidRPr="008C4E8F" w:rsidRDefault="003F5ECC" w:rsidP="003F5ECC">
      <w:pPr>
        <w:numPr>
          <w:ilvl w:val="0"/>
          <w:numId w:val="2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Chapel Hill</w:t>
      </w:r>
    </w:p>
    <w:p w14:paraId="6ECC6D01" w14:textId="1BFE8013" w:rsidR="003F5ECC" w:rsidRDefault="003F5ECC" w:rsidP="003F5ECC">
      <w:pPr>
        <w:numPr>
          <w:ilvl w:val="0"/>
          <w:numId w:val="2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Durha</w:t>
      </w:r>
      <w:r w:rsidR="00AB66B3" w:rsidRPr="008C4E8F">
        <w:rPr>
          <w:rFonts w:ascii="Arial" w:eastAsia="Calibri" w:hAnsi="Arial" w:cs="Arial"/>
          <w:sz w:val="22"/>
          <w:szCs w:val="22"/>
        </w:rPr>
        <w:t>m</w:t>
      </w:r>
    </w:p>
    <w:p w14:paraId="0D84239C" w14:textId="4FD56BE8" w:rsidR="00ED4C44" w:rsidRPr="008C4E8F" w:rsidRDefault="00ED4C44" w:rsidP="003F5ECC">
      <w:pPr>
        <w:numPr>
          <w:ilvl w:val="0"/>
          <w:numId w:val="2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MCAS Cherry Point and other regional military bases</w:t>
      </w:r>
    </w:p>
    <w:p w14:paraId="337EA63E" w14:textId="26AC39E7" w:rsidR="003F5ECC" w:rsidRPr="008C4E8F" w:rsidRDefault="0008221F" w:rsidP="003F5ECC">
      <w:pPr>
        <w:numPr>
          <w:ilvl w:val="0"/>
          <w:numId w:val="2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We are w</w:t>
      </w:r>
      <w:r w:rsidR="003F5ECC" w:rsidRPr="008C4E8F">
        <w:rPr>
          <w:rFonts w:ascii="Arial" w:eastAsia="Calibri" w:hAnsi="Arial" w:cs="Arial"/>
          <w:sz w:val="22"/>
          <w:szCs w:val="22"/>
        </w:rPr>
        <w:t>ithin a 450-mile radius of 75% of the United States’ population</w:t>
      </w:r>
    </w:p>
    <w:p w14:paraId="014ADE32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1CBC5B23" w14:textId="2F2B1F19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Centrally </w:t>
      </w:r>
      <w:r w:rsidR="00CA6ADC" w:rsidRPr="00774DC1">
        <w:rPr>
          <w:rFonts w:ascii="Arial" w:eastAsia="Calibri" w:hAnsi="Arial" w:cs="Arial"/>
          <w:b/>
          <w:bCs/>
          <w:color w:val="1F4E79"/>
        </w:rPr>
        <w:t>L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ocated on the </w:t>
      </w:r>
      <w:r w:rsidR="00CA6ADC" w:rsidRPr="00774DC1">
        <w:rPr>
          <w:rFonts w:ascii="Arial" w:eastAsia="Calibri" w:hAnsi="Arial" w:cs="Arial"/>
          <w:b/>
          <w:bCs/>
          <w:color w:val="1F4E79"/>
        </w:rPr>
        <w:t>E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ast </w:t>
      </w:r>
      <w:r w:rsidR="00CA6ADC" w:rsidRPr="00774DC1">
        <w:rPr>
          <w:rFonts w:ascii="Arial" w:eastAsia="Calibri" w:hAnsi="Arial" w:cs="Arial"/>
          <w:b/>
          <w:bCs/>
          <w:color w:val="1F4E79"/>
        </w:rPr>
        <w:t>C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oast in </w:t>
      </w:r>
      <w:r w:rsidR="00CA6ADC" w:rsidRPr="00774DC1">
        <w:rPr>
          <w:rFonts w:ascii="Arial" w:eastAsia="Calibri" w:hAnsi="Arial" w:cs="Arial"/>
          <w:b/>
          <w:bCs/>
          <w:color w:val="1F4E79"/>
        </w:rPr>
        <w:t>F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oreign </w:t>
      </w:r>
      <w:r w:rsidR="00CA6ADC" w:rsidRPr="00774DC1">
        <w:rPr>
          <w:rFonts w:ascii="Arial" w:eastAsia="Calibri" w:hAnsi="Arial" w:cs="Arial"/>
          <w:b/>
          <w:bCs/>
          <w:color w:val="1F4E79"/>
        </w:rPr>
        <w:t>T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rade </w:t>
      </w:r>
      <w:r w:rsidR="00CA6ADC" w:rsidRPr="00774DC1">
        <w:rPr>
          <w:rFonts w:ascii="Arial" w:eastAsia="Calibri" w:hAnsi="Arial" w:cs="Arial"/>
          <w:b/>
          <w:bCs/>
          <w:color w:val="1F4E79"/>
        </w:rPr>
        <w:t>Z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one (FTZ 214) </w:t>
      </w:r>
      <w:r w:rsidR="00774DC1" w:rsidRPr="00774DC1">
        <w:rPr>
          <w:rFonts w:ascii="Arial" w:eastAsia="Calibri" w:hAnsi="Arial" w:cs="Arial"/>
          <w:b/>
          <w:bCs/>
          <w:color w:val="1F4E79"/>
        </w:rPr>
        <w:t xml:space="preserve">Enabling Tariff and Tax Benefits to </w:t>
      </w:r>
      <w:r w:rsidR="00CA6ADC" w:rsidRPr="00774DC1">
        <w:rPr>
          <w:rFonts w:ascii="Arial" w:eastAsia="Calibri" w:hAnsi="Arial" w:cs="Arial"/>
          <w:b/>
          <w:bCs/>
          <w:color w:val="1F4E79"/>
        </w:rPr>
        <w:t>A</w:t>
      </w:r>
      <w:r w:rsidRPr="00774DC1">
        <w:rPr>
          <w:rFonts w:ascii="Arial" w:eastAsia="Calibri" w:hAnsi="Arial" w:cs="Arial"/>
          <w:b/>
          <w:bCs/>
          <w:color w:val="1F4E79"/>
        </w:rPr>
        <w:t>ccess</w:t>
      </w:r>
      <w:r w:rsidR="00774DC1" w:rsidRPr="00774DC1">
        <w:rPr>
          <w:rFonts w:ascii="Arial" w:eastAsia="Calibri" w:hAnsi="Arial" w:cs="Arial"/>
          <w:b/>
          <w:bCs/>
          <w:color w:val="1F4E79"/>
        </w:rPr>
        <w:t xml:space="preserve"> </w:t>
      </w:r>
      <w:r w:rsidR="00CA6ADC" w:rsidRPr="00774DC1">
        <w:rPr>
          <w:rFonts w:ascii="Arial" w:eastAsia="Calibri" w:hAnsi="Arial" w:cs="Arial"/>
          <w:b/>
          <w:bCs/>
          <w:color w:val="1F4E79"/>
        </w:rPr>
        <w:t>M</w:t>
      </w:r>
      <w:r w:rsidRPr="00774DC1">
        <w:rPr>
          <w:rFonts w:ascii="Arial" w:eastAsia="Calibri" w:hAnsi="Arial" w:cs="Arial"/>
          <w:b/>
          <w:bCs/>
          <w:color w:val="1F4E79"/>
        </w:rPr>
        <w:t>arkets in:</w:t>
      </w:r>
    </w:p>
    <w:p w14:paraId="2A6BF052" w14:textId="4915BC19" w:rsidR="00213DC3" w:rsidRPr="008C4E8F" w:rsidRDefault="00213DC3" w:rsidP="003F5ECC">
      <w:pPr>
        <w:numPr>
          <w:ilvl w:val="0"/>
          <w:numId w:val="27"/>
        </w:numPr>
        <w:spacing w:after="160" w:line="256" w:lineRule="auto"/>
        <w:contextualSpacing/>
        <w:rPr>
          <w:rFonts w:ascii="Arial" w:eastAsia="Calibri" w:hAnsi="Arial" w:cs="Arial"/>
          <w:color w:val="1F4E79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United States</w:t>
      </w:r>
    </w:p>
    <w:p w14:paraId="0101138D" w14:textId="38D3A4F4" w:rsidR="003F5ECC" w:rsidRPr="008C4E8F" w:rsidRDefault="003F5ECC" w:rsidP="003F5ECC">
      <w:pPr>
        <w:numPr>
          <w:ilvl w:val="0"/>
          <w:numId w:val="27"/>
        </w:numPr>
        <w:spacing w:after="160" w:line="256" w:lineRule="auto"/>
        <w:contextualSpacing/>
        <w:rPr>
          <w:rFonts w:ascii="Arial" w:eastAsia="Calibri" w:hAnsi="Arial" w:cs="Arial"/>
          <w:color w:val="1F4E79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Caribbean</w:t>
      </w:r>
    </w:p>
    <w:p w14:paraId="2157C6CA" w14:textId="77777777" w:rsidR="003F5ECC" w:rsidRPr="008C4E8F" w:rsidRDefault="003F5ECC" w:rsidP="003F5ECC">
      <w:pPr>
        <w:numPr>
          <w:ilvl w:val="0"/>
          <w:numId w:val="27"/>
        </w:numPr>
        <w:spacing w:after="160" w:line="256" w:lineRule="auto"/>
        <w:contextualSpacing/>
        <w:rPr>
          <w:rFonts w:ascii="Arial" w:eastAsia="Calibri" w:hAnsi="Arial" w:cs="Arial"/>
          <w:color w:val="1F4E79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Europe </w:t>
      </w:r>
    </w:p>
    <w:p w14:paraId="759C56B6" w14:textId="383625F0" w:rsidR="00D7039E" w:rsidRPr="008C4E8F" w:rsidRDefault="003F5ECC" w:rsidP="003B137D">
      <w:pPr>
        <w:numPr>
          <w:ilvl w:val="0"/>
          <w:numId w:val="27"/>
        </w:numPr>
        <w:spacing w:after="160" w:line="256" w:lineRule="auto"/>
        <w:contextualSpacing/>
        <w:rPr>
          <w:rFonts w:ascii="Arial" w:eastAsia="Calibri" w:hAnsi="Arial" w:cs="Arial"/>
          <w:color w:val="1F4E79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South America</w:t>
      </w:r>
    </w:p>
    <w:p w14:paraId="105A4BEC" w14:textId="75EB8F84" w:rsidR="0008221F" w:rsidRPr="008C4E8F" w:rsidRDefault="0008221F" w:rsidP="003B137D">
      <w:pPr>
        <w:numPr>
          <w:ilvl w:val="0"/>
          <w:numId w:val="27"/>
        </w:numPr>
        <w:spacing w:after="160" w:line="256" w:lineRule="auto"/>
        <w:contextualSpacing/>
        <w:rPr>
          <w:rFonts w:ascii="Arial" w:eastAsia="Calibri" w:hAnsi="Arial" w:cs="Arial"/>
          <w:color w:val="1F4E79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Africa</w:t>
      </w:r>
    </w:p>
    <w:p w14:paraId="1DCED38D" w14:textId="77777777" w:rsidR="003B137D" w:rsidRPr="008C4E8F" w:rsidRDefault="003B137D" w:rsidP="003B137D">
      <w:pPr>
        <w:spacing w:after="160" w:line="256" w:lineRule="auto"/>
        <w:ind w:left="720"/>
        <w:contextualSpacing/>
        <w:rPr>
          <w:rFonts w:ascii="Arial" w:eastAsia="Calibri" w:hAnsi="Arial" w:cs="Arial"/>
          <w:color w:val="1F4E79"/>
          <w:sz w:val="22"/>
          <w:szCs w:val="22"/>
        </w:rPr>
      </w:pPr>
    </w:p>
    <w:p w14:paraId="138C56BD" w14:textId="69D398DD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Pamlico County Business Park/PUD </w:t>
      </w:r>
      <w:r w:rsidR="00CA6ADC" w:rsidRPr="00774DC1">
        <w:rPr>
          <w:rFonts w:ascii="Arial" w:eastAsia="Calibri" w:hAnsi="Arial" w:cs="Arial"/>
          <w:b/>
          <w:bCs/>
          <w:color w:val="1F4E79"/>
        </w:rPr>
        <w:t>D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evelopment </w:t>
      </w:r>
      <w:r w:rsidR="00CA6ADC" w:rsidRPr="00774DC1">
        <w:rPr>
          <w:rFonts w:ascii="Arial" w:eastAsia="Calibri" w:hAnsi="Arial" w:cs="Arial"/>
          <w:b/>
          <w:bCs/>
          <w:color w:val="1F4E79"/>
        </w:rPr>
        <w:t>O</w:t>
      </w:r>
      <w:r w:rsidRPr="00774DC1">
        <w:rPr>
          <w:rFonts w:ascii="Arial" w:eastAsia="Calibri" w:hAnsi="Arial" w:cs="Arial"/>
          <w:b/>
          <w:bCs/>
          <w:color w:val="1F4E79"/>
        </w:rPr>
        <w:t>pportunities:</w:t>
      </w:r>
    </w:p>
    <w:p w14:paraId="09E8584C" w14:textId="77777777" w:rsidR="003F5ECC" w:rsidRPr="008C4E8F" w:rsidRDefault="003F5ECC" w:rsidP="003F5ECC">
      <w:pPr>
        <w:numPr>
          <w:ilvl w:val="0"/>
          <w:numId w:val="34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Industrial</w:t>
      </w:r>
    </w:p>
    <w:p w14:paraId="31900199" w14:textId="77777777" w:rsidR="003F5ECC" w:rsidRPr="008C4E8F" w:rsidRDefault="003F5ECC" w:rsidP="003F5ECC">
      <w:pPr>
        <w:numPr>
          <w:ilvl w:val="0"/>
          <w:numId w:val="34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Retail</w:t>
      </w:r>
    </w:p>
    <w:p w14:paraId="7C9A27F0" w14:textId="77777777" w:rsidR="003F5ECC" w:rsidRPr="008C4E8F" w:rsidRDefault="003F5ECC" w:rsidP="003F5ECC">
      <w:pPr>
        <w:numPr>
          <w:ilvl w:val="0"/>
          <w:numId w:val="34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Business </w:t>
      </w:r>
    </w:p>
    <w:p w14:paraId="40FB2ED4" w14:textId="77777777" w:rsidR="003F5ECC" w:rsidRPr="008C4E8F" w:rsidRDefault="003F5ECC" w:rsidP="003F5ECC">
      <w:pPr>
        <w:numPr>
          <w:ilvl w:val="0"/>
          <w:numId w:val="34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Tech sector</w:t>
      </w:r>
    </w:p>
    <w:p w14:paraId="7F40529A" w14:textId="77777777" w:rsidR="003F5ECC" w:rsidRPr="008C4E8F" w:rsidRDefault="003F5ECC" w:rsidP="003F5ECC">
      <w:pPr>
        <w:numPr>
          <w:ilvl w:val="0"/>
          <w:numId w:val="34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Workforce housing- various types</w:t>
      </w:r>
    </w:p>
    <w:p w14:paraId="61ADEB1C" w14:textId="77777777" w:rsidR="003F5ECC" w:rsidRPr="008C4E8F" w:rsidRDefault="003F5ECC" w:rsidP="003F5ECC">
      <w:pPr>
        <w:numPr>
          <w:ilvl w:val="0"/>
          <w:numId w:val="34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Hotel</w:t>
      </w:r>
    </w:p>
    <w:p w14:paraId="664995CB" w14:textId="77777777" w:rsidR="003F5ECC" w:rsidRPr="008C4E8F" w:rsidRDefault="003F5ECC" w:rsidP="003F5ECC">
      <w:pPr>
        <w:numPr>
          <w:ilvl w:val="0"/>
          <w:numId w:val="34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Education and training center</w:t>
      </w:r>
    </w:p>
    <w:p w14:paraId="3004756C" w14:textId="77777777" w:rsidR="003F5ECC" w:rsidRPr="008C4E8F" w:rsidRDefault="003F5ECC" w:rsidP="003F5ECC">
      <w:pPr>
        <w:numPr>
          <w:ilvl w:val="0"/>
          <w:numId w:val="34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Daycare</w:t>
      </w:r>
    </w:p>
    <w:p w14:paraId="264C337B" w14:textId="51D0A42B" w:rsidR="00774DC1" w:rsidRDefault="003F5ECC" w:rsidP="00ED4C44">
      <w:pPr>
        <w:numPr>
          <w:ilvl w:val="0"/>
          <w:numId w:val="34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Greenway</w:t>
      </w:r>
    </w:p>
    <w:p w14:paraId="4C36F81C" w14:textId="77777777" w:rsidR="00ED4C44" w:rsidRPr="00ED4C44" w:rsidRDefault="00ED4C44" w:rsidP="00ED4C44">
      <w:pPr>
        <w:spacing w:after="160" w:line="256" w:lineRule="auto"/>
        <w:ind w:left="720"/>
        <w:contextualSpacing/>
        <w:rPr>
          <w:rFonts w:ascii="Arial" w:eastAsia="Calibri" w:hAnsi="Arial" w:cs="Arial"/>
          <w:color w:val="000000"/>
          <w:sz w:val="22"/>
          <w:szCs w:val="22"/>
        </w:rPr>
      </w:pPr>
    </w:p>
    <w:p w14:paraId="0B65BD01" w14:textId="5C7F9A38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Business </w:t>
      </w:r>
      <w:r w:rsidR="00CA6ADC" w:rsidRPr="00774DC1">
        <w:rPr>
          <w:rFonts w:ascii="Arial" w:eastAsia="Calibri" w:hAnsi="Arial" w:cs="Arial"/>
          <w:b/>
          <w:bCs/>
          <w:color w:val="1F4E79"/>
        </w:rPr>
        <w:t>F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riendly - Better for </w:t>
      </w:r>
      <w:r w:rsidR="00CA6ADC" w:rsidRPr="00774DC1">
        <w:rPr>
          <w:rFonts w:ascii="Arial" w:eastAsia="Calibri" w:hAnsi="Arial" w:cs="Arial"/>
          <w:b/>
          <w:bCs/>
          <w:color w:val="1F4E79"/>
        </w:rPr>
        <w:t>B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usiness by </w:t>
      </w:r>
      <w:r w:rsidR="00CA6ADC" w:rsidRPr="00774DC1">
        <w:rPr>
          <w:rFonts w:ascii="Arial" w:eastAsia="Calibri" w:hAnsi="Arial" w:cs="Arial"/>
          <w:b/>
          <w:bCs/>
          <w:color w:val="1F4E79"/>
        </w:rPr>
        <w:t>D</w:t>
      </w:r>
      <w:r w:rsidRPr="00774DC1">
        <w:rPr>
          <w:rFonts w:ascii="Arial" w:eastAsia="Calibri" w:hAnsi="Arial" w:cs="Arial"/>
          <w:b/>
          <w:bCs/>
          <w:color w:val="1F4E79"/>
        </w:rPr>
        <w:t>esign:</w:t>
      </w:r>
    </w:p>
    <w:p w14:paraId="591074AD" w14:textId="7A6CEF12" w:rsidR="003F5ECC" w:rsidRPr="008C4E8F" w:rsidRDefault="003F5ECC" w:rsidP="0008221F">
      <w:pPr>
        <w:numPr>
          <w:ilvl w:val="0"/>
          <w:numId w:val="2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Local and State partners are committed to making it</w:t>
      </w:r>
      <w:r w:rsidR="00297B86" w:rsidRPr="008C4E8F">
        <w:rPr>
          <w:rFonts w:ascii="Arial" w:eastAsia="Calibri" w:hAnsi="Arial" w:cs="Arial"/>
          <w:sz w:val="22"/>
          <w:szCs w:val="22"/>
        </w:rPr>
        <w:t xml:space="preserve"> straightforward </w:t>
      </w:r>
      <w:r w:rsidRPr="008C4E8F">
        <w:rPr>
          <w:rFonts w:ascii="Arial" w:eastAsia="Calibri" w:hAnsi="Arial" w:cs="Arial"/>
          <w:sz w:val="22"/>
          <w:szCs w:val="22"/>
        </w:rPr>
        <w:t xml:space="preserve">to do business in Pamlico County </w:t>
      </w:r>
      <w:r w:rsidR="0008221F" w:rsidRPr="008C4E8F">
        <w:rPr>
          <w:rFonts w:ascii="Arial" w:eastAsia="Calibri" w:hAnsi="Arial" w:cs="Arial"/>
          <w:sz w:val="22"/>
          <w:szCs w:val="22"/>
        </w:rPr>
        <w:t>and work together to provide more seamless assistance</w:t>
      </w:r>
    </w:p>
    <w:p w14:paraId="6758FC38" w14:textId="35D65637" w:rsidR="003F5ECC" w:rsidRPr="008C4E8F" w:rsidRDefault="003F5ECC" w:rsidP="003F5ECC">
      <w:pPr>
        <w:numPr>
          <w:ilvl w:val="0"/>
          <w:numId w:val="2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Pamlico County and North Carolina foster a pro-business environment, fueled by the lowest corporate income tax in the U.S. along with a favorable legal and regulatory climate, low business costs</w:t>
      </w:r>
      <w:r w:rsidR="00297B86" w:rsidRPr="008C4E8F">
        <w:rPr>
          <w:rFonts w:ascii="Arial" w:eastAsia="Calibri" w:hAnsi="Arial" w:cs="Arial"/>
          <w:sz w:val="22"/>
          <w:szCs w:val="22"/>
        </w:rPr>
        <w:t>,</w:t>
      </w:r>
      <w:r w:rsidRPr="008C4E8F">
        <w:rPr>
          <w:rFonts w:ascii="Arial" w:eastAsia="Calibri" w:hAnsi="Arial" w:cs="Arial"/>
          <w:sz w:val="22"/>
          <w:szCs w:val="22"/>
        </w:rPr>
        <w:t xml:space="preserve"> </w:t>
      </w:r>
      <w:r w:rsidR="00ED4C44">
        <w:rPr>
          <w:rFonts w:ascii="Arial" w:eastAsia="Calibri" w:hAnsi="Arial" w:cs="Arial"/>
          <w:sz w:val="22"/>
          <w:szCs w:val="22"/>
        </w:rPr>
        <w:t xml:space="preserve">state </w:t>
      </w:r>
      <w:r w:rsidR="0008221F" w:rsidRPr="008C4E8F">
        <w:rPr>
          <w:rFonts w:ascii="Arial" w:eastAsia="Calibri" w:hAnsi="Arial" w:cs="Arial"/>
          <w:sz w:val="22"/>
          <w:szCs w:val="22"/>
        </w:rPr>
        <w:t xml:space="preserve">incentives, </w:t>
      </w:r>
      <w:r w:rsidRPr="008C4E8F">
        <w:rPr>
          <w:rFonts w:ascii="Arial" w:eastAsia="Calibri" w:hAnsi="Arial" w:cs="Arial"/>
          <w:sz w:val="22"/>
          <w:szCs w:val="22"/>
        </w:rPr>
        <w:t xml:space="preserve">and qualified talent </w:t>
      </w:r>
    </w:p>
    <w:p w14:paraId="248DF774" w14:textId="77777777" w:rsidR="004965BA" w:rsidRPr="008C4E8F" w:rsidRDefault="004965BA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5BD0D559" w14:textId="67EB7597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State and Regional </w:t>
      </w:r>
      <w:r w:rsidR="00CA6ADC" w:rsidRPr="00774DC1">
        <w:rPr>
          <w:rFonts w:ascii="Arial" w:eastAsia="Calibri" w:hAnsi="Arial" w:cs="Arial"/>
          <w:b/>
          <w:bCs/>
          <w:color w:val="1F4E79"/>
        </w:rPr>
        <w:t>C</w:t>
      </w:r>
      <w:r w:rsidRPr="00774DC1">
        <w:rPr>
          <w:rFonts w:ascii="Arial" w:eastAsia="Calibri" w:hAnsi="Arial" w:cs="Arial"/>
          <w:b/>
          <w:bCs/>
          <w:color w:val="1F4E79"/>
        </w:rPr>
        <w:t>onnections:</w:t>
      </w:r>
    </w:p>
    <w:p w14:paraId="0514A07D" w14:textId="32C282E7" w:rsidR="003F5ECC" w:rsidRPr="00ED4C44" w:rsidRDefault="003F5ECC" w:rsidP="00ED4C44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Universities</w:t>
      </w:r>
      <w:r w:rsidR="00ED4C44">
        <w:rPr>
          <w:rFonts w:ascii="Arial" w:eastAsia="Calibri" w:hAnsi="Arial" w:cs="Arial"/>
          <w:color w:val="000000"/>
          <w:sz w:val="22"/>
          <w:szCs w:val="22"/>
        </w:rPr>
        <w:t xml:space="preserve"> and </w:t>
      </w:r>
      <w:r w:rsidRPr="00ED4C44">
        <w:rPr>
          <w:rFonts w:ascii="Arial" w:eastAsia="Calibri" w:hAnsi="Arial" w:cs="Arial"/>
          <w:color w:val="000000"/>
          <w:sz w:val="22"/>
          <w:szCs w:val="22"/>
        </w:rPr>
        <w:t>Community Colleges</w:t>
      </w:r>
    </w:p>
    <w:p w14:paraId="035D94E2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Economic Development Partnership of North Carolina</w:t>
      </w:r>
    </w:p>
    <w:p w14:paraId="382561CB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NC Department of Commerce</w:t>
      </w:r>
    </w:p>
    <w:p w14:paraId="0D256B5C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Eastern Carolina Workforce Development Board</w:t>
      </w:r>
    </w:p>
    <w:p w14:paraId="6F946E41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NC Works</w:t>
      </w:r>
    </w:p>
    <w:p w14:paraId="2C56988B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lastRenderedPageBreak/>
        <w:t>Eastern Carolina Council of Governments</w:t>
      </w:r>
    </w:p>
    <w:p w14:paraId="1126D9C0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NC Rural Center </w:t>
      </w:r>
    </w:p>
    <w:p w14:paraId="1A7C58A5" w14:textId="0ACF0570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NC State Emerging Issues</w:t>
      </w:r>
    </w:p>
    <w:p w14:paraId="431044C5" w14:textId="3496F8F6" w:rsidR="00FD7D3B" w:rsidRPr="008C4E8F" w:rsidRDefault="00FD7D3B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i/>
          <w:i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East Carolina University’s Business School’s </w:t>
      </w:r>
      <w:r w:rsidRPr="008C4E8F">
        <w:rPr>
          <w:rFonts w:ascii="Arial" w:eastAsia="Calibri" w:hAnsi="Arial" w:cs="Arial"/>
          <w:i/>
          <w:iCs/>
          <w:color w:val="000000"/>
          <w:sz w:val="22"/>
          <w:szCs w:val="22"/>
        </w:rPr>
        <w:t xml:space="preserve">Miller School of Entrepreneurship </w:t>
      </w:r>
    </w:p>
    <w:p w14:paraId="1ED9CF95" w14:textId="716D6E34" w:rsidR="00236D5A" w:rsidRPr="008C4E8F" w:rsidRDefault="00236D5A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i/>
          <w:i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ECU Small Business Trade and Development Center</w:t>
      </w:r>
    </w:p>
    <w:p w14:paraId="7D843525" w14:textId="656C6D18" w:rsidR="00236D5A" w:rsidRPr="008C4E8F" w:rsidRDefault="00236D5A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i/>
          <w:i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Pamlico Small Business Center</w:t>
      </w:r>
    </w:p>
    <w:p w14:paraId="2F6166C4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Craven Area Regional Transportation</w:t>
      </w:r>
    </w:p>
    <w:p w14:paraId="46B04937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Down East Regional Planning Organization</w:t>
      </w:r>
    </w:p>
    <w:p w14:paraId="73F59EEA" w14:textId="455D4748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TCC/TAC</w:t>
      </w:r>
      <w:r w:rsidR="00F313A9" w:rsidRPr="008C4E8F">
        <w:rPr>
          <w:rFonts w:ascii="Arial" w:eastAsia="Calibri" w:hAnsi="Arial" w:cs="Arial"/>
          <w:color w:val="000000"/>
          <w:sz w:val="22"/>
          <w:szCs w:val="22"/>
        </w:rPr>
        <w:t>- transportation committees</w:t>
      </w:r>
    </w:p>
    <w:p w14:paraId="30DE7257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Nonprofits</w:t>
      </w:r>
    </w:p>
    <w:p w14:paraId="60D54CD8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Business and industry partners</w:t>
      </w:r>
    </w:p>
    <w:p w14:paraId="71F1E11E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NC Division of Natural Resources (DEQ)</w:t>
      </w:r>
    </w:p>
    <w:p w14:paraId="67563641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NC Emergency Management</w:t>
      </w:r>
    </w:p>
    <w:p w14:paraId="716C4D47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NC Legislature</w:t>
      </w:r>
    </w:p>
    <w:p w14:paraId="62DD8BAF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Town officials</w:t>
      </w:r>
    </w:p>
    <w:p w14:paraId="6844B22E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Zoning boards</w:t>
      </w:r>
    </w:p>
    <w:p w14:paraId="2E748759" w14:textId="77777777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International Economic Development Council</w:t>
      </w:r>
    </w:p>
    <w:p w14:paraId="477925BE" w14:textId="26846136" w:rsidR="003F5ECC" w:rsidRPr="008C4E8F" w:rsidRDefault="003F5ECC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Economic Development Authority</w:t>
      </w:r>
    </w:p>
    <w:p w14:paraId="3F92161B" w14:textId="57B1B09F" w:rsidR="00F313A9" w:rsidRPr="008C4E8F" w:rsidRDefault="00F313A9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Healthcare</w:t>
      </w:r>
    </w:p>
    <w:p w14:paraId="56D19E80" w14:textId="4C1BF83B" w:rsidR="00FD7D3B" w:rsidRPr="008C4E8F" w:rsidRDefault="00FD7D3B" w:rsidP="003F5ECC">
      <w:pPr>
        <w:numPr>
          <w:ilvl w:val="0"/>
          <w:numId w:val="32"/>
        </w:numPr>
        <w:spacing w:after="160" w:line="256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Others…</w:t>
      </w:r>
    </w:p>
    <w:p w14:paraId="3C603CC3" w14:textId="77777777" w:rsidR="004965BA" w:rsidRPr="008C4E8F" w:rsidRDefault="004965BA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color w:val="000000"/>
          <w:sz w:val="22"/>
          <w:szCs w:val="22"/>
        </w:rPr>
      </w:pPr>
    </w:p>
    <w:p w14:paraId="0DA9BDA6" w14:textId="19C160CA" w:rsidR="003F5ECC" w:rsidRPr="00774DC1" w:rsidRDefault="003F5ECC" w:rsidP="003F5ECC">
      <w:pPr>
        <w:spacing w:after="160" w:line="259" w:lineRule="auto"/>
        <w:jc w:val="center"/>
        <w:rPr>
          <w:rFonts w:ascii="Castellar" w:eastAsia="Calibri" w:hAnsi="Castellar" w:cs="Arial"/>
          <w:b/>
          <w:bCs/>
          <w:color w:val="1F4E79"/>
          <w:u w:val="single"/>
        </w:rPr>
      </w:pPr>
      <w:r w:rsidRPr="00774DC1">
        <w:rPr>
          <w:rFonts w:ascii="Castellar" w:eastAsia="Calibri" w:hAnsi="Castellar" w:cs="Arial"/>
          <w:b/>
          <w:bCs/>
          <w:color w:val="1F4E79"/>
          <w:u w:val="single"/>
        </w:rPr>
        <w:t>State of North Carolina</w:t>
      </w:r>
    </w:p>
    <w:p w14:paraId="43DD31B1" w14:textId="139040F3" w:rsidR="003F5ECC" w:rsidRPr="008C4E8F" w:rsidRDefault="003F5ECC" w:rsidP="003F5ECC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Year-after-year, North Carolina garners </w:t>
      </w:r>
      <w:proofErr w:type="gramStart"/>
      <w:r w:rsidRPr="008C4E8F">
        <w:rPr>
          <w:rFonts w:ascii="Arial" w:eastAsia="Calibri" w:hAnsi="Arial" w:cs="Arial"/>
          <w:sz w:val="22"/>
          <w:szCs w:val="22"/>
        </w:rPr>
        <w:t>accolades</w:t>
      </w:r>
      <w:proofErr w:type="gramEnd"/>
      <w:r w:rsidRPr="008C4E8F">
        <w:rPr>
          <w:rFonts w:ascii="Arial" w:eastAsia="Calibri" w:hAnsi="Arial" w:cs="Arial"/>
          <w:sz w:val="22"/>
          <w:szCs w:val="22"/>
        </w:rPr>
        <w:t xml:space="preserve"> for its business, community, and family climate as well as its central east coast location.</w:t>
      </w:r>
    </w:p>
    <w:p w14:paraId="17C82979" w14:textId="77777777" w:rsidR="003F5ECC" w:rsidRPr="008C4E8F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  <w:sz w:val="22"/>
          <w:szCs w:val="22"/>
        </w:rPr>
      </w:pPr>
      <w:r w:rsidRPr="008C4E8F">
        <w:rPr>
          <w:rFonts w:ascii="Arial" w:eastAsia="Calibri" w:hAnsi="Arial" w:cs="Arial"/>
          <w:b/>
          <w:bCs/>
          <w:color w:val="1F4E79"/>
          <w:sz w:val="22"/>
          <w:szCs w:val="22"/>
        </w:rPr>
        <w:t>Overall</w:t>
      </w:r>
    </w:p>
    <w:p w14:paraId="74EBB616" w14:textId="77777777" w:rsidR="003F5ECC" w:rsidRPr="008C4E8F" w:rsidRDefault="003F5ECC" w:rsidP="003F5ECC">
      <w:pPr>
        <w:numPr>
          <w:ilvl w:val="0"/>
          <w:numId w:val="12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#1 Best State for Business,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Forbes, 2018 (NC has been in the top five for 12 consecutive years)</w:t>
      </w:r>
    </w:p>
    <w:p w14:paraId="11B54D80" w14:textId="77777777" w:rsidR="003F5ECC" w:rsidRPr="008C4E8F" w:rsidRDefault="003F5ECC" w:rsidP="003F5ECC">
      <w:pPr>
        <w:numPr>
          <w:ilvl w:val="0"/>
          <w:numId w:val="12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#1 Top Competitive State for Business,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Site Selection, 2018</w:t>
      </w:r>
    </w:p>
    <w:p w14:paraId="736AE35D" w14:textId="77777777" w:rsidR="003F5ECC" w:rsidRPr="008C4E8F" w:rsidRDefault="003F5ECC" w:rsidP="003F5ECC">
      <w:pPr>
        <w:numPr>
          <w:ilvl w:val="0"/>
          <w:numId w:val="12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#3 Best State for Business,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Chief Executive Magazine, 2018</w:t>
      </w:r>
    </w:p>
    <w:p w14:paraId="66A16C01" w14:textId="77777777" w:rsidR="003F5ECC" w:rsidRPr="008C4E8F" w:rsidRDefault="003F5ECC" w:rsidP="003F5ECC">
      <w:pPr>
        <w:numPr>
          <w:ilvl w:val="0"/>
          <w:numId w:val="12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#3 Best State for Business,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CNBC, 2019</w:t>
      </w:r>
    </w:p>
    <w:p w14:paraId="59B96111" w14:textId="5307E678" w:rsidR="003F5ECC" w:rsidRPr="008C4E8F" w:rsidRDefault="003F5ECC" w:rsidP="003F5ECC">
      <w:pPr>
        <w:numPr>
          <w:ilvl w:val="0"/>
          <w:numId w:val="15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Wallet Hub Best Bang for the Buck</w:t>
      </w:r>
    </w:p>
    <w:p w14:paraId="71217D6E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37CDA8EF" w14:textId="2E4D018A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Lowest </w:t>
      </w:r>
      <w:r w:rsidR="00CA6ADC" w:rsidRPr="00774DC1">
        <w:rPr>
          <w:rFonts w:ascii="Arial" w:eastAsia="Calibri" w:hAnsi="Arial" w:cs="Arial"/>
          <w:b/>
          <w:bCs/>
          <w:color w:val="1F4E79"/>
        </w:rPr>
        <w:t>S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tate </w:t>
      </w:r>
      <w:r w:rsidR="00CA6ADC" w:rsidRPr="00774DC1">
        <w:rPr>
          <w:rFonts w:ascii="Arial" w:eastAsia="Calibri" w:hAnsi="Arial" w:cs="Arial"/>
          <w:b/>
          <w:bCs/>
          <w:color w:val="1F4E79"/>
        </w:rPr>
        <w:t>C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orporate </w:t>
      </w:r>
      <w:r w:rsidR="00CA6ADC" w:rsidRPr="00774DC1">
        <w:rPr>
          <w:rFonts w:ascii="Arial" w:eastAsia="Calibri" w:hAnsi="Arial" w:cs="Arial"/>
          <w:b/>
          <w:bCs/>
          <w:color w:val="1F4E79"/>
        </w:rPr>
        <w:t>I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ncome </w:t>
      </w:r>
      <w:r w:rsidR="00CA6ADC" w:rsidRPr="00774DC1">
        <w:rPr>
          <w:rFonts w:ascii="Arial" w:eastAsia="Calibri" w:hAnsi="Arial" w:cs="Arial"/>
          <w:b/>
          <w:bCs/>
          <w:color w:val="1F4E79"/>
        </w:rPr>
        <w:t>T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ax </w:t>
      </w:r>
      <w:r w:rsidR="00CA6ADC" w:rsidRPr="00774DC1">
        <w:rPr>
          <w:rFonts w:ascii="Arial" w:eastAsia="Calibri" w:hAnsi="Arial" w:cs="Arial"/>
          <w:b/>
          <w:bCs/>
          <w:color w:val="1F4E79"/>
        </w:rPr>
        <w:t>R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ate in </w:t>
      </w:r>
      <w:r w:rsidRPr="00774DC1">
        <w:rPr>
          <w:rFonts w:ascii="Arial" w:eastAsia="Calibri" w:hAnsi="Arial" w:cs="Arial"/>
          <w:b/>
          <w:bCs/>
          <w:color w:val="1F497D" w:themeColor="text2"/>
        </w:rPr>
        <w:t>the U.S</w:t>
      </w:r>
      <w:r w:rsidRPr="00774DC1">
        <w:rPr>
          <w:rFonts w:ascii="Arial" w:eastAsia="Calibri" w:hAnsi="Arial" w:cs="Arial"/>
          <w:color w:val="1F497D" w:themeColor="text2"/>
        </w:rPr>
        <w:t>.</w:t>
      </w:r>
      <w:r w:rsidR="007F0A7B" w:rsidRPr="00774DC1">
        <w:rPr>
          <w:rFonts w:ascii="Arial" w:eastAsia="Calibri" w:hAnsi="Arial" w:cs="Arial"/>
          <w:color w:val="1F497D" w:themeColor="text2"/>
        </w:rPr>
        <w:t xml:space="preserve"> </w:t>
      </w:r>
      <w:r w:rsidR="007F0A7B" w:rsidRPr="00774DC1">
        <w:rPr>
          <w:rFonts w:ascii="Arial" w:eastAsia="Calibri" w:hAnsi="Arial" w:cs="Arial"/>
          <w:b/>
          <w:bCs/>
          <w:color w:val="1F497D" w:themeColor="text2"/>
        </w:rPr>
        <w:t>at 2.5%</w:t>
      </w:r>
      <w:r w:rsidRPr="00774DC1">
        <w:rPr>
          <w:rFonts w:ascii="Arial" w:eastAsia="Calibri" w:hAnsi="Arial" w:cs="Arial"/>
          <w:b/>
          <w:bCs/>
          <w:color w:val="1F497D" w:themeColor="text2"/>
        </w:rPr>
        <w:t>:</w:t>
      </w:r>
    </w:p>
    <w:p w14:paraId="67D6B7E8" w14:textId="77777777" w:rsidR="003F5ECC" w:rsidRPr="00774DC1" w:rsidRDefault="003F5ECC" w:rsidP="003F5ECC">
      <w:pPr>
        <w:numPr>
          <w:ilvl w:val="0"/>
          <w:numId w:val="36"/>
        </w:numPr>
        <w:spacing w:after="160" w:line="256" w:lineRule="auto"/>
        <w:contextualSpacing/>
        <w:rPr>
          <w:rFonts w:ascii="Arial" w:eastAsia="Calibri" w:hAnsi="Arial" w:cs="Arial"/>
          <w:color w:val="0070C0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Source NC Commerce </w:t>
      </w:r>
      <w:hyperlink r:id="rId8" w:history="1">
        <w:r w:rsidRPr="00774DC1">
          <w:rPr>
            <w:rFonts w:ascii="Arial" w:eastAsia="Calibri" w:hAnsi="Arial" w:cs="Arial"/>
            <w:color w:val="0070C0"/>
            <w:sz w:val="22"/>
            <w:szCs w:val="22"/>
            <w:u w:val="single"/>
          </w:rPr>
          <w:t>https://www.nccommerce.com/business/key-industries-north-carolina/furniture</w:t>
        </w:r>
      </w:hyperlink>
      <w:r w:rsidRPr="00774DC1">
        <w:rPr>
          <w:rFonts w:ascii="Arial" w:eastAsia="Calibri" w:hAnsi="Arial" w:cs="Arial"/>
          <w:color w:val="0070C0"/>
          <w:sz w:val="22"/>
          <w:szCs w:val="22"/>
        </w:rPr>
        <w:t xml:space="preserve"> </w:t>
      </w:r>
    </w:p>
    <w:p w14:paraId="25654AB3" w14:textId="77777777" w:rsidR="003F5ECC" w:rsidRPr="008C4E8F" w:rsidRDefault="003F5ECC" w:rsidP="003F5ECC">
      <w:pPr>
        <w:numPr>
          <w:ilvl w:val="0"/>
          <w:numId w:val="14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NC is ranked No. 1 for lowest state and local tax burden in the United States by Ernst &amp; Young and the Council on State Taxation</w:t>
      </w:r>
    </w:p>
    <w:p w14:paraId="39EF771D" w14:textId="77777777" w:rsidR="003F5ECC" w:rsidRPr="008C4E8F" w:rsidRDefault="003F5ECC" w:rsidP="003F5ECC">
      <w:pPr>
        <w:numPr>
          <w:ilvl w:val="0"/>
          <w:numId w:val="1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2.5% Corporate Income Tax Rate, Lowest in the U.S.,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Tax Foundation, 2017; note the organization published this accolade when the rate was at 3.0%</w:t>
      </w:r>
    </w:p>
    <w:p w14:paraId="32B97551" w14:textId="77777777" w:rsidR="003F5ECC" w:rsidRPr="008C4E8F" w:rsidRDefault="003F5ECC" w:rsidP="003F5ECC">
      <w:pPr>
        <w:numPr>
          <w:ilvl w:val="0"/>
          <w:numId w:val="1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#1 Lowest State and Local Business Tax Burden,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Ernst &amp; Young, 2016</w:t>
      </w:r>
    </w:p>
    <w:p w14:paraId="79987B62" w14:textId="52BFAAE1" w:rsidR="000152AD" w:rsidRPr="008C4E8F" w:rsidRDefault="003F5ECC" w:rsidP="00631215">
      <w:pPr>
        <w:numPr>
          <w:ilvl w:val="0"/>
          <w:numId w:val="16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#5 Lowest Effective Tax Rate for Mature Corporate HQs,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Tax Foundation and KPMG, 2015</w:t>
      </w:r>
    </w:p>
    <w:p w14:paraId="1E0B51C8" w14:textId="77777777" w:rsidR="00631215" w:rsidRPr="008C4E8F" w:rsidRDefault="00631215" w:rsidP="00631215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32F325A9" w14:textId="7B4AA492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Reliable, </w:t>
      </w:r>
      <w:r w:rsidR="00CA6ADC" w:rsidRPr="00774DC1">
        <w:rPr>
          <w:rFonts w:ascii="Arial" w:eastAsia="Calibri" w:hAnsi="Arial" w:cs="Arial"/>
          <w:b/>
          <w:bCs/>
          <w:color w:val="1F4E79"/>
        </w:rPr>
        <w:t>L</w:t>
      </w:r>
      <w:r w:rsidRPr="00774DC1">
        <w:rPr>
          <w:rFonts w:ascii="Arial" w:eastAsia="Calibri" w:hAnsi="Arial" w:cs="Arial"/>
          <w:b/>
          <w:bCs/>
          <w:color w:val="1F4E79"/>
        </w:rPr>
        <w:t xml:space="preserve">ow-cost </w:t>
      </w:r>
      <w:r w:rsidR="00CA6ADC" w:rsidRPr="00774DC1">
        <w:rPr>
          <w:rFonts w:ascii="Arial" w:eastAsia="Calibri" w:hAnsi="Arial" w:cs="Arial"/>
          <w:b/>
          <w:bCs/>
          <w:color w:val="1F4E79"/>
        </w:rPr>
        <w:t>E</w:t>
      </w:r>
      <w:r w:rsidRPr="00774DC1">
        <w:rPr>
          <w:rFonts w:ascii="Arial" w:eastAsia="Calibri" w:hAnsi="Arial" w:cs="Arial"/>
          <w:b/>
          <w:bCs/>
          <w:color w:val="1F4E79"/>
        </w:rPr>
        <w:t>lectricity:</w:t>
      </w:r>
    </w:p>
    <w:p w14:paraId="6303B05D" w14:textId="6DDCABEB" w:rsidR="007767A5" w:rsidRPr="008C4E8F" w:rsidRDefault="003F5ECC" w:rsidP="007767A5">
      <w:pPr>
        <w:numPr>
          <w:ilvl w:val="0"/>
          <w:numId w:val="13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 xml:space="preserve">NC’s average industrial electricity rate </w:t>
      </w:r>
      <w:r w:rsidR="007F0A7B" w:rsidRPr="008C4E8F">
        <w:rPr>
          <w:rFonts w:ascii="Arial" w:eastAsia="Calibri" w:hAnsi="Arial" w:cs="Arial"/>
          <w:sz w:val="22"/>
          <w:szCs w:val="22"/>
        </w:rPr>
        <w:t>averages</w:t>
      </w:r>
      <w:r w:rsidRPr="008C4E8F">
        <w:rPr>
          <w:rFonts w:ascii="Arial" w:eastAsia="Calibri" w:hAnsi="Arial" w:cs="Arial"/>
          <w:sz w:val="22"/>
          <w:szCs w:val="22"/>
        </w:rPr>
        <w:t xml:space="preserve"> 8% lower than the national average</w:t>
      </w:r>
    </w:p>
    <w:p w14:paraId="2EADB665" w14:textId="77777777" w:rsidR="002F136D" w:rsidRPr="008C4E8F" w:rsidRDefault="002F136D" w:rsidP="002F136D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3F516730" w14:textId="078A62F9" w:rsidR="003F5ECC" w:rsidRPr="00774DC1" w:rsidRDefault="003F5ECC" w:rsidP="007767A5">
      <w:pPr>
        <w:spacing w:after="160" w:line="256" w:lineRule="auto"/>
        <w:contextualSpacing/>
        <w:rPr>
          <w:rFonts w:ascii="Arial" w:eastAsia="Calibri" w:hAnsi="Arial" w:cs="Arial"/>
        </w:rPr>
      </w:pPr>
      <w:r w:rsidRPr="00774DC1">
        <w:rPr>
          <w:rFonts w:ascii="Arial" w:eastAsia="Calibri" w:hAnsi="Arial" w:cs="Arial"/>
          <w:b/>
          <w:bCs/>
          <w:color w:val="1F4E79"/>
        </w:rPr>
        <w:t>Education:</w:t>
      </w:r>
    </w:p>
    <w:p w14:paraId="30F06AF7" w14:textId="77777777" w:rsidR="003F5ECC" w:rsidRPr="008C4E8F" w:rsidRDefault="003F5ECC" w:rsidP="003F5ECC">
      <w:pPr>
        <w:numPr>
          <w:ilvl w:val="0"/>
          <w:numId w:val="13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125 public and private colleges and universities across the state</w:t>
      </w:r>
    </w:p>
    <w:p w14:paraId="124446FF" w14:textId="34789FD7" w:rsidR="003F5ECC" w:rsidRPr="008C4E8F" w:rsidRDefault="003F5ECC" w:rsidP="003F5ECC">
      <w:pPr>
        <w:numPr>
          <w:ilvl w:val="0"/>
          <w:numId w:val="13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NC’s 58-campus community college system offers a variety of training and classes within 25 miles of every resident in the state</w:t>
      </w:r>
    </w:p>
    <w:p w14:paraId="1298DB2B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60646021" w14:textId="77777777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>Business costs:</w:t>
      </w:r>
    </w:p>
    <w:p w14:paraId="05C8B45F" w14:textId="77777777" w:rsidR="003F5ECC" w:rsidRPr="008C4E8F" w:rsidRDefault="003F5ECC" w:rsidP="003F5ECC">
      <w:pPr>
        <w:numPr>
          <w:ilvl w:val="0"/>
          <w:numId w:val="17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lastRenderedPageBreak/>
        <w:t>#2 Lowest Business Costs,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Forbes, 2016</w:t>
      </w:r>
    </w:p>
    <w:p w14:paraId="7FBC66F1" w14:textId="77777777" w:rsidR="003F5ECC" w:rsidRPr="008C4E8F" w:rsidRDefault="003F5ECC" w:rsidP="003F5ECC">
      <w:pPr>
        <w:numPr>
          <w:ilvl w:val="0"/>
          <w:numId w:val="17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#5 Competitive Utility Rates,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Area Development’s Top States for Doing Business, 2015</w:t>
      </w:r>
    </w:p>
    <w:p w14:paraId="79C621DC" w14:textId="0D1CAEDB" w:rsidR="003F5ECC" w:rsidRPr="008C4E8F" w:rsidRDefault="003F5ECC" w:rsidP="003F5ECC">
      <w:pPr>
        <w:numPr>
          <w:ilvl w:val="0"/>
          <w:numId w:val="17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15% Lower Construction Costs in NC Metros vs. U.S. Average,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RS Means Construction Cost Index, 2016</w:t>
      </w:r>
    </w:p>
    <w:p w14:paraId="206CBDCF" w14:textId="77777777" w:rsidR="003F5ECC" w:rsidRPr="008C4E8F" w:rsidRDefault="003F5ECC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410DEDEE" w14:textId="06255EBF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  <w:b/>
          <w:bCs/>
          <w:color w:val="1F4E79"/>
        </w:rPr>
      </w:pPr>
      <w:r w:rsidRPr="00774DC1">
        <w:rPr>
          <w:rFonts w:ascii="Arial" w:eastAsia="Calibri" w:hAnsi="Arial" w:cs="Arial"/>
          <w:b/>
          <w:bCs/>
          <w:color w:val="1F4E79"/>
        </w:rPr>
        <w:t xml:space="preserve">Legal &amp; </w:t>
      </w:r>
      <w:r w:rsidR="002F136D" w:rsidRPr="00774DC1">
        <w:rPr>
          <w:rFonts w:ascii="Arial" w:eastAsia="Calibri" w:hAnsi="Arial" w:cs="Arial"/>
          <w:b/>
          <w:bCs/>
          <w:color w:val="1F4E79"/>
        </w:rPr>
        <w:t>R</w:t>
      </w:r>
      <w:r w:rsidRPr="00774DC1">
        <w:rPr>
          <w:rFonts w:ascii="Arial" w:eastAsia="Calibri" w:hAnsi="Arial" w:cs="Arial"/>
          <w:b/>
          <w:bCs/>
          <w:color w:val="1F4E79"/>
        </w:rPr>
        <w:t>egulatory:</w:t>
      </w:r>
    </w:p>
    <w:p w14:paraId="4E6DAAC9" w14:textId="77777777" w:rsidR="003F5ECC" w:rsidRPr="008C4E8F" w:rsidRDefault="003F5ECC" w:rsidP="003F5ECC">
      <w:pPr>
        <w:numPr>
          <w:ilvl w:val="0"/>
          <w:numId w:val="18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#7 Legal Climate Ranking,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U.S. Chamber Institute for Legal Reform, 2015</w:t>
      </w:r>
    </w:p>
    <w:p w14:paraId="603DCD5D" w14:textId="77777777" w:rsidR="003F5ECC" w:rsidRPr="008C4E8F" w:rsidRDefault="003F5ECC" w:rsidP="003F5ECC">
      <w:pPr>
        <w:numPr>
          <w:ilvl w:val="0"/>
          <w:numId w:val="18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#5 Overall Treatment of Tort and Contract Litigation,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U.S. Chamber Institute for Legal Reform, 2015</w:t>
      </w:r>
    </w:p>
    <w:p w14:paraId="3DFC5BA7" w14:textId="06BA7529" w:rsidR="003F5ECC" w:rsidRPr="008C4E8F" w:rsidRDefault="003F5ECC" w:rsidP="003F5ECC">
      <w:pPr>
        <w:numPr>
          <w:ilvl w:val="0"/>
          <w:numId w:val="18"/>
        </w:numPr>
        <w:spacing w:after="160" w:line="256" w:lineRule="auto"/>
        <w:contextualSpacing/>
        <w:rPr>
          <w:rFonts w:ascii="Arial" w:eastAsia="Calibri" w:hAnsi="Arial" w:cs="Arial"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#7 Best Regulatory Environment, </w:t>
      </w:r>
      <w:r w:rsidRPr="008C4E8F">
        <w:rPr>
          <w:rFonts w:ascii="Arial" w:eastAsia="Calibri" w:hAnsi="Arial" w:cs="Arial"/>
          <w:i/>
          <w:iCs/>
          <w:sz w:val="22"/>
          <w:szCs w:val="22"/>
        </w:rPr>
        <w:t>Forbes, 2016</w:t>
      </w:r>
    </w:p>
    <w:p w14:paraId="3A2D59E5" w14:textId="77777777" w:rsidR="004965BA" w:rsidRPr="008C4E8F" w:rsidRDefault="004965BA" w:rsidP="004965BA">
      <w:pPr>
        <w:spacing w:after="160" w:line="256" w:lineRule="auto"/>
        <w:ind w:left="720"/>
        <w:contextualSpacing/>
        <w:rPr>
          <w:rFonts w:ascii="Arial" w:eastAsia="Calibri" w:hAnsi="Arial" w:cs="Arial"/>
          <w:sz w:val="22"/>
          <w:szCs w:val="22"/>
        </w:rPr>
      </w:pPr>
    </w:p>
    <w:p w14:paraId="1554DA9B" w14:textId="58D43EC8" w:rsidR="003F5ECC" w:rsidRPr="00774DC1" w:rsidRDefault="003F5ECC" w:rsidP="003F5ECC">
      <w:pPr>
        <w:spacing w:after="160" w:line="259" w:lineRule="auto"/>
        <w:rPr>
          <w:rFonts w:ascii="Arial" w:eastAsia="Calibri" w:hAnsi="Arial" w:cs="Arial"/>
        </w:rPr>
      </w:pPr>
      <w:r w:rsidRPr="00774DC1">
        <w:rPr>
          <w:rFonts w:ascii="Arial" w:eastAsia="Times New Roman" w:hAnsi="Arial" w:cs="Arial"/>
          <w:b/>
          <w:bCs/>
          <w:color w:val="115072"/>
        </w:rPr>
        <w:t xml:space="preserve">NC Works Customized Training </w:t>
      </w:r>
      <w:r w:rsidR="002F136D" w:rsidRPr="00774DC1">
        <w:rPr>
          <w:rFonts w:ascii="Arial" w:eastAsia="Times New Roman" w:hAnsi="Arial" w:cs="Arial"/>
          <w:b/>
          <w:bCs/>
          <w:color w:val="115072"/>
        </w:rPr>
        <w:t>P</w:t>
      </w:r>
      <w:r w:rsidRPr="00774DC1">
        <w:rPr>
          <w:rFonts w:ascii="Arial" w:eastAsia="Times New Roman" w:hAnsi="Arial" w:cs="Arial"/>
          <w:b/>
          <w:bCs/>
          <w:color w:val="115072"/>
        </w:rPr>
        <w:t>rogram:</w:t>
      </w:r>
    </w:p>
    <w:p w14:paraId="735323FA" w14:textId="6E9FC8A3" w:rsidR="003F5ECC" w:rsidRPr="008C4E8F" w:rsidRDefault="003F5ECC" w:rsidP="003F5ECC">
      <w:pPr>
        <w:numPr>
          <w:ilvl w:val="0"/>
          <w:numId w:val="19"/>
        </w:numPr>
        <w:shd w:val="clear" w:color="auto" w:fill="EBEBEB"/>
        <w:spacing w:after="160" w:line="259" w:lineRule="auto"/>
        <w:contextualSpacing/>
        <w:rPr>
          <w:rFonts w:ascii="Arial" w:eastAsia="Times New Roman" w:hAnsi="Arial" w:cs="Arial"/>
          <w:color w:val="000000"/>
          <w:sz w:val="22"/>
          <w:szCs w:val="22"/>
        </w:rPr>
      </w:pPr>
      <w:r w:rsidRPr="008C4E8F">
        <w:rPr>
          <w:rFonts w:ascii="Arial" w:eastAsia="Times New Roman" w:hAnsi="Arial" w:cs="Arial"/>
          <w:color w:val="000000"/>
          <w:sz w:val="22"/>
          <w:szCs w:val="22"/>
        </w:rPr>
        <w:t>Provide</w:t>
      </w:r>
      <w:r w:rsidR="00C802EA" w:rsidRPr="008C4E8F">
        <w:rPr>
          <w:rFonts w:ascii="Arial" w:eastAsia="Times New Roman" w:hAnsi="Arial" w:cs="Arial"/>
          <w:color w:val="000000"/>
          <w:sz w:val="22"/>
          <w:szCs w:val="22"/>
        </w:rPr>
        <w:t>s</w:t>
      </w:r>
      <w:r w:rsidRPr="008C4E8F">
        <w:rPr>
          <w:rFonts w:ascii="Arial" w:eastAsia="Times New Roman" w:hAnsi="Arial" w:cs="Arial"/>
          <w:color w:val="000000"/>
          <w:sz w:val="22"/>
          <w:szCs w:val="22"/>
        </w:rPr>
        <w:t xml:space="preserve"> training and recruiting for North Carolina businesses</w:t>
      </w:r>
    </w:p>
    <w:p w14:paraId="57982C73" w14:textId="77777777" w:rsidR="003F5ECC" w:rsidRPr="008C4E8F" w:rsidRDefault="003F5ECC" w:rsidP="003F5ECC">
      <w:pPr>
        <w:numPr>
          <w:ilvl w:val="0"/>
          <w:numId w:val="19"/>
        </w:numPr>
        <w:shd w:val="clear" w:color="auto" w:fill="EBEBEB"/>
        <w:spacing w:after="160" w:line="259" w:lineRule="auto"/>
        <w:contextualSpacing/>
        <w:rPr>
          <w:rFonts w:ascii="Arial" w:eastAsia="Times New Roman" w:hAnsi="Arial" w:cs="Arial"/>
          <w:color w:val="000000"/>
          <w:sz w:val="22"/>
          <w:szCs w:val="22"/>
        </w:rPr>
      </w:pPr>
      <w:r w:rsidRPr="008C4E8F">
        <w:rPr>
          <w:rFonts w:ascii="Arial" w:eastAsia="Times New Roman" w:hAnsi="Arial" w:cs="Arial"/>
          <w:color w:val="000000"/>
          <w:sz w:val="22"/>
          <w:szCs w:val="22"/>
        </w:rPr>
        <w:t>Offers many established training programs </w:t>
      </w:r>
    </w:p>
    <w:p w14:paraId="03EE10B9" w14:textId="77777777" w:rsidR="003F5ECC" w:rsidRPr="008C4E8F" w:rsidRDefault="003F5ECC" w:rsidP="003F5ECC">
      <w:pPr>
        <w:numPr>
          <w:ilvl w:val="0"/>
          <w:numId w:val="19"/>
        </w:numPr>
        <w:shd w:val="clear" w:color="auto" w:fill="EBEBEB"/>
        <w:spacing w:after="160" w:line="259" w:lineRule="auto"/>
        <w:contextualSpacing/>
        <w:rPr>
          <w:rFonts w:ascii="Arial" w:eastAsia="Times New Roman" w:hAnsi="Arial" w:cs="Arial"/>
          <w:color w:val="000000"/>
          <w:sz w:val="22"/>
          <w:szCs w:val="22"/>
        </w:rPr>
      </w:pPr>
      <w:r w:rsidRPr="008C4E8F">
        <w:rPr>
          <w:rFonts w:ascii="Arial" w:eastAsia="Times New Roman" w:hAnsi="Arial" w:cs="Arial"/>
          <w:color w:val="000000"/>
          <w:sz w:val="22"/>
          <w:szCs w:val="22"/>
        </w:rPr>
        <w:t>Can customize training programs, tailored to address specific needs</w:t>
      </w:r>
    </w:p>
    <w:p w14:paraId="5F042D9F" w14:textId="49D05B0F" w:rsidR="003F5ECC" w:rsidRPr="00242CD2" w:rsidRDefault="003F5ECC" w:rsidP="003F5ECC">
      <w:pPr>
        <w:shd w:val="clear" w:color="auto" w:fill="EBEBEB"/>
        <w:spacing w:before="100" w:beforeAutospacing="1" w:after="168"/>
        <w:outlineLvl w:val="2"/>
        <w:rPr>
          <w:rFonts w:ascii="Arial" w:eastAsia="Times New Roman" w:hAnsi="Arial" w:cs="Arial"/>
          <w:b/>
          <w:bCs/>
          <w:color w:val="115072"/>
        </w:rPr>
      </w:pPr>
      <w:r w:rsidRPr="00242CD2">
        <w:rPr>
          <w:rFonts w:ascii="Arial" w:eastAsia="Times New Roman" w:hAnsi="Arial" w:cs="Arial"/>
          <w:b/>
          <w:bCs/>
          <w:color w:val="115072"/>
        </w:rPr>
        <w:t xml:space="preserve">Our </w:t>
      </w:r>
      <w:r w:rsidR="002F136D" w:rsidRPr="00242CD2">
        <w:rPr>
          <w:rFonts w:ascii="Arial" w:eastAsia="Times New Roman" w:hAnsi="Arial" w:cs="Arial"/>
          <w:b/>
          <w:bCs/>
          <w:color w:val="115072"/>
        </w:rPr>
        <w:t>M</w:t>
      </w:r>
      <w:r w:rsidRPr="00242CD2">
        <w:rPr>
          <w:rFonts w:ascii="Arial" w:eastAsia="Times New Roman" w:hAnsi="Arial" w:cs="Arial"/>
          <w:b/>
          <w:bCs/>
          <w:color w:val="115072"/>
        </w:rPr>
        <w:t xml:space="preserve">ilitary </w:t>
      </w:r>
      <w:r w:rsidR="002F136D" w:rsidRPr="00242CD2">
        <w:rPr>
          <w:rFonts w:ascii="Arial" w:eastAsia="Times New Roman" w:hAnsi="Arial" w:cs="Arial"/>
          <w:b/>
          <w:bCs/>
          <w:color w:val="115072"/>
        </w:rPr>
        <w:t>W</w:t>
      </w:r>
      <w:r w:rsidRPr="00242CD2">
        <w:rPr>
          <w:rFonts w:ascii="Arial" w:eastAsia="Times New Roman" w:hAnsi="Arial" w:cs="Arial"/>
          <w:b/>
          <w:bCs/>
          <w:color w:val="115072"/>
        </w:rPr>
        <w:t>orkforce</w:t>
      </w:r>
    </w:p>
    <w:p w14:paraId="3E57113E" w14:textId="77777777" w:rsidR="003F5ECC" w:rsidRPr="008C4E8F" w:rsidRDefault="003F5ECC" w:rsidP="003F5ECC">
      <w:pPr>
        <w:numPr>
          <w:ilvl w:val="0"/>
          <w:numId w:val="20"/>
        </w:numPr>
        <w:shd w:val="clear" w:color="auto" w:fill="EBEBEB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North Carolina has the fourth-largest active-duty military population in the U.S.</w:t>
      </w:r>
    </w:p>
    <w:p w14:paraId="2D3D4141" w14:textId="77777777" w:rsidR="003F5ECC" w:rsidRPr="008C4E8F" w:rsidRDefault="003F5ECC" w:rsidP="003F5ECC">
      <w:pPr>
        <w:numPr>
          <w:ilvl w:val="0"/>
          <w:numId w:val="20"/>
        </w:numPr>
        <w:shd w:val="clear" w:color="auto" w:fill="EBEBEB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More than 82 percent of those exiting the military in the next three years will be 30 or younger</w:t>
      </w:r>
    </w:p>
    <w:p w14:paraId="21FD2A44" w14:textId="2C528497" w:rsidR="003F5ECC" w:rsidRPr="008C4E8F" w:rsidRDefault="003F5ECC" w:rsidP="003F5ECC">
      <w:pPr>
        <w:numPr>
          <w:ilvl w:val="0"/>
          <w:numId w:val="20"/>
        </w:numPr>
        <w:shd w:val="clear" w:color="auto" w:fill="EBEBEB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These individuals have experience in engineering, IT, healthcare, communications, research</w:t>
      </w:r>
      <w:r w:rsidR="00C26287">
        <w:rPr>
          <w:rFonts w:ascii="Arial" w:eastAsia="Calibri" w:hAnsi="Arial" w:cs="Arial"/>
          <w:color w:val="000000"/>
          <w:sz w:val="22"/>
          <w:szCs w:val="22"/>
        </w:rPr>
        <w:t>,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and other in-demand fields</w:t>
      </w:r>
    </w:p>
    <w:p w14:paraId="084B2968" w14:textId="258CD9CE" w:rsidR="003F5ECC" w:rsidRPr="00242CD2" w:rsidRDefault="003F5ECC" w:rsidP="003F5ECC">
      <w:pPr>
        <w:shd w:val="clear" w:color="auto" w:fill="FFFFFF"/>
        <w:spacing w:before="100" w:beforeAutospacing="1" w:after="168"/>
        <w:outlineLvl w:val="2"/>
        <w:rPr>
          <w:rFonts w:ascii="Arial" w:eastAsia="Times New Roman" w:hAnsi="Arial" w:cs="Arial"/>
          <w:b/>
          <w:bCs/>
          <w:color w:val="115072"/>
        </w:rPr>
      </w:pPr>
      <w:r w:rsidRPr="00242CD2">
        <w:rPr>
          <w:rFonts w:ascii="Arial" w:eastAsia="Times New Roman" w:hAnsi="Arial" w:cs="Arial"/>
          <w:b/>
          <w:bCs/>
          <w:color w:val="115072"/>
        </w:rPr>
        <w:t xml:space="preserve">Cost of </w:t>
      </w:r>
      <w:r w:rsidR="002F136D" w:rsidRPr="00242CD2">
        <w:rPr>
          <w:rFonts w:ascii="Arial" w:eastAsia="Times New Roman" w:hAnsi="Arial" w:cs="Arial"/>
          <w:b/>
          <w:bCs/>
          <w:color w:val="115072"/>
        </w:rPr>
        <w:t>L</w:t>
      </w:r>
      <w:r w:rsidRPr="00242CD2">
        <w:rPr>
          <w:rFonts w:ascii="Arial" w:eastAsia="Times New Roman" w:hAnsi="Arial" w:cs="Arial"/>
          <w:b/>
          <w:bCs/>
          <w:color w:val="115072"/>
        </w:rPr>
        <w:t>iving:</w:t>
      </w:r>
    </w:p>
    <w:p w14:paraId="46801ED2" w14:textId="77777777" w:rsidR="003F5ECC" w:rsidRPr="008C4E8F" w:rsidRDefault="003F5ECC" w:rsidP="003F5ECC">
      <w:pPr>
        <w:numPr>
          <w:ilvl w:val="0"/>
          <w:numId w:val="21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North Carolina enjoys a cost of living that is generally lower than the national average, coupled with a high personal satisfaction level</w:t>
      </w:r>
    </w:p>
    <w:p w14:paraId="3C2B464A" w14:textId="7AB51B19" w:rsidR="003F5ECC" w:rsidRPr="008C4E8F" w:rsidRDefault="003F5ECC" w:rsidP="003F5ECC">
      <w:pPr>
        <w:numPr>
          <w:ilvl w:val="0"/>
          <w:numId w:val="21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Housing, utilities, groceries, and transportation cost</w:t>
      </w:r>
      <w:r w:rsidR="00C26287">
        <w:rPr>
          <w:rFonts w:ascii="Arial" w:eastAsia="Calibri" w:hAnsi="Arial" w:cs="Arial"/>
          <w:color w:val="000000"/>
          <w:sz w:val="22"/>
          <w:szCs w:val="22"/>
        </w:rPr>
        <w:t>s are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below the national average</w:t>
      </w:r>
    </w:p>
    <w:p w14:paraId="63346337" w14:textId="63A3B06D" w:rsidR="003F5ECC" w:rsidRPr="00242CD2" w:rsidRDefault="003F5ECC" w:rsidP="003F5ECC">
      <w:pPr>
        <w:shd w:val="clear" w:color="auto" w:fill="FFFFFF"/>
        <w:spacing w:before="100" w:beforeAutospacing="1" w:after="168"/>
        <w:outlineLvl w:val="2"/>
        <w:rPr>
          <w:rFonts w:ascii="Arial" w:eastAsia="Times New Roman" w:hAnsi="Arial" w:cs="Arial"/>
          <w:b/>
          <w:bCs/>
          <w:color w:val="115072"/>
        </w:rPr>
      </w:pPr>
      <w:r w:rsidRPr="00242CD2">
        <w:rPr>
          <w:rFonts w:ascii="Arial" w:eastAsia="Times New Roman" w:hAnsi="Arial" w:cs="Arial"/>
          <w:b/>
          <w:bCs/>
          <w:color w:val="115072"/>
        </w:rPr>
        <w:t xml:space="preserve">Top-notch </w:t>
      </w:r>
      <w:r w:rsidR="003A72AE" w:rsidRPr="00242CD2">
        <w:rPr>
          <w:rFonts w:ascii="Arial" w:eastAsia="Times New Roman" w:hAnsi="Arial" w:cs="Arial"/>
          <w:b/>
          <w:bCs/>
          <w:color w:val="115072"/>
        </w:rPr>
        <w:t xml:space="preserve">Statewide </w:t>
      </w:r>
      <w:r w:rsidR="002F136D" w:rsidRPr="00242CD2">
        <w:rPr>
          <w:rFonts w:ascii="Arial" w:eastAsia="Times New Roman" w:hAnsi="Arial" w:cs="Arial"/>
          <w:b/>
          <w:bCs/>
          <w:color w:val="115072"/>
        </w:rPr>
        <w:t>H</w:t>
      </w:r>
      <w:r w:rsidRPr="00242CD2">
        <w:rPr>
          <w:rFonts w:ascii="Arial" w:eastAsia="Times New Roman" w:hAnsi="Arial" w:cs="Arial"/>
          <w:b/>
          <w:bCs/>
          <w:color w:val="115072"/>
        </w:rPr>
        <w:t xml:space="preserve">ealth </w:t>
      </w:r>
      <w:r w:rsidR="002F136D" w:rsidRPr="00242CD2">
        <w:rPr>
          <w:rFonts w:ascii="Arial" w:eastAsia="Times New Roman" w:hAnsi="Arial" w:cs="Arial"/>
          <w:b/>
          <w:bCs/>
          <w:color w:val="115072"/>
        </w:rPr>
        <w:t>C</w:t>
      </w:r>
      <w:r w:rsidRPr="00242CD2">
        <w:rPr>
          <w:rFonts w:ascii="Arial" w:eastAsia="Times New Roman" w:hAnsi="Arial" w:cs="Arial"/>
          <w:b/>
          <w:bCs/>
          <w:color w:val="115072"/>
        </w:rPr>
        <w:t>are:</w:t>
      </w:r>
    </w:p>
    <w:p w14:paraId="6BCF291E" w14:textId="6A385EA3" w:rsidR="003F5ECC" w:rsidRPr="008C4E8F" w:rsidRDefault="003F5ECC" w:rsidP="003F5ECC">
      <w:pPr>
        <w:numPr>
          <w:ilvl w:val="0"/>
          <w:numId w:val="22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North Carolina is home to some of the top medical facilities in the U.S.—</w:t>
      </w:r>
      <w:r w:rsidR="00C26287">
        <w:rPr>
          <w:rFonts w:ascii="Arial" w:eastAsia="Calibri" w:hAnsi="Arial" w:cs="Arial"/>
          <w:color w:val="000000"/>
          <w:sz w:val="22"/>
          <w:szCs w:val="22"/>
        </w:rPr>
        <w:t xml:space="preserve"> with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health care costs </w:t>
      </w:r>
      <w:r w:rsidR="0080133E">
        <w:rPr>
          <w:rFonts w:ascii="Arial" w:eastAsia="Calibri" w:hAnsi="Arial" w:cs="Arial"/>
          <w:color w:val="000000"/>
          <w:sz w:val="22"/>
          <w:szCs w:val="22"/>
        </w:rPr>
        <w:t xml:space="preserve">that are 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>below the national average</w:t>
      </w:r>
    </w:p>
    <w:p w14:paraId="05695292" w14:textId="77777777" w:rsidR="003F5ECC" w:rsidRPr="008C4E8F" w:rsidRDefault="003F5ECC" w:rsidP="003F5ECC">
      <w:pPr>
        <w:numPr>
          <w:ilvl w:val="0"/>
          <w:numId w:val="22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Four leading medical schools in the state, including:</w:t>
      </w:r>
    </w:p>
    <w:p w14:paraId="34916975" w14:textId="77777777" w:rsidR="003F5ECC" w:rsidRPr="008C4E8F" w:rsidRDefault="003F5ECC" w:rsidP="003F5ECC">
      <w:pPr>
        <w:numPr>
          <w:ilvl w:val="0"/>
          <w:numId w:val="23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Duke University School of Medicine</w:t>
      </w:r>
    </w:p>
    <w:p w14:paraId="49876CBE" w14:textId="77777777" w:rsidR="003F5ECC" w:rsidRPr="008C4E8F" w:rsidRDefault="003F5ECC" w:rsidP="003F5ECC">
      <w:pPr>
        <w:numPr>
          <w:ilvl w:val="0"/>
          <w:numId w:val="23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Brody School of Medicine at East Carolina University</w:t>
      </w:r>
    </w:p>
    <w:p w14:paraId="6B639A8D" w14:textId="77777777" w:rsidR="003F5ECC" w:rsidRPr="008C4E8F" w:rsidRDefault="003F5ECC" w:rsidP="003F5ECC">
      <w:pPr>
        <w:numPr>
          <w:ilvl w:val="0"/>
          <w:numId w:val="23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The University of North Carolina at Chapel Hill School of Medicine</w:t>
      </w:r>
    </w:p>
    <w:p w14:paraId="672CF1C8" w14:textId="77777777" w:rsidR="003F5ECC" w:rsidRPr="008C4E8F" w:rsidRDefault="003F5ECC" w:rsidP="003F5ECC">
      <w:pPr>
        <w:numPr>
          <w:ilvl w:val="0"/>
          <w:numId w:val="23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Wake Forest University School of Medicine</w:t>
      </w:r>
    </w:p>
    <w:p w14:paraId="4244687D" w14:textId="77777777" w:rsidR="003F5ECC" w:rsidRPr="008C4E8F" w:rsidRDefault="003F5ECC" w:rsidP="003F5ECC">
      <w:pPr>
        <w:numPr>
          <w:ilvl w:val="0"/>
          <w:numId w:val="24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More than 100 community hospitals, in addition to the state’s largest hospitals: Carolinas Medical Center and Duke University Medical Center</w:t>
      </w:r>
    </w:p>
    <w:p w14:paraId="43C6ED78" w14:textId="29F582CB" w:rsidR="003F5ECC" w:rsidRPr="00242CD2" w:rsidRDefault="003F5ECC" w:rsidP="003F5ECC">
      <w:pPr>
        <w:shd w:val="clear" w:color="auto" w:fill="FFFFFF"/>
        <w:spacing w:before="100" w:beforeAutospacing="1" w:after="168"/>
        <w:outlineLvl w:val="2"/>
        <w:rPr>
          <w:rFonts w:ascii="Arial" w:eastAsia="Times New Roman" w:hAnsi="Arial" w:cs="Arial"/>
          <w:b/>
          <w:bCs/>
          <w:color w:val="115072"/>
        </w:rPr>
      </w:pPr>
      <w:r w:rsidRPr="00242CD2">
        <w:rPr>
          <w:rFonts w:ascii="Arial" w:eastAsia="Times New Roman" w:hAnsi="Arial" w:cs="Arial"/>
          <w:b/>
          <w:bCs/>
          <w:color w:val="115072"/>
        </w:rPr>
        <w:t xml:space="preserve">Extensive </w:t>
      </w:r>
      <w:r w:rsidR="002F136D" w:rsidRPr="00242CD2">
        <w:rPr>
          <w:rFonts w:ascii="Arial" w:eastAsia="Times New Roman" w:hAnsi="Arial" w:cs="Arial"/>
          <w:b/>
          <w:bCs/>
          <w:color w:val="115072"/>
        </w:rPr>
        <w:t>E</w:t>
      </w:r>
      <w:r w:rsidRPr="00242CD2">
        <w:rPr>
          <w:rFonts w:ascii="Arial" w:eastAsia="Times New Roman" w:hAnsi="Arial" w:cs="Arial"/>
          <w:b/>
          <w:bCs/>
          <w:color w:val="115072"/>
        </w:rPr>
        <w:t xml:space="preserve">ducation </w:t>
      </w:r>
      <w:r w:rsidR="002F136D" w:rsidRPr="00242CD2">
        <w:rPr>
          <w:rFonts w:ascii="Arial" w:eastAsia="Times New Roman" w:hAnsi="Arial" w:cs="Arial"/>
          <w:b/>
          <w:bCs/>
          <w:color w:val="115072"/>
        </w:rPr>
        <w:t>S</w:t>
      </w:r>
      <w:r w:rsidRPr="00242CD2">
        <w:rPr>
          <w:rFonts w:ascii="Arial" w:eastAsia="Times New Roman" w:hAnsi="Arial" w:cs="Arial"/>
          <w:b/>
          <w:bCs/>
          <w:color w:val="115072"/>
        </w:rPr>
        <w:t>ystem:</w:t>
      </w:r>
    </w:p>
    <w:p w14:paraId="4190E96A" w14:textId="77777777" w:rsidR="003F5ECC" w:rsidRPr="008C4E8F" w:rsidRDefault="003F5ECC" w:rsidP="003F5ECC">
      <w:pPr>
        <w:numPr>
          <w:ilvl w:val="0"/>
          <w:numId w:val="35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bookmarkStart w:id="2" w:name="_Hlk112688846"/>
      <w:r w:rsidRPr="008C4E8F">
        <w:rPr>
          <w:rFonts w:ascii="Arial" w:eastAsia="Calibri" w:hAnsi="Arial" w:cs="Arial"/>
          <w:color w:val="000000"/>
          <w:sz w:val="22"/>
          <w:szCs w:val="22"/>
        </w:rPr>
        <w:t>North Carolina has the highest number of National Board-Certified teachers in the nation</w:t>
      </w:r>
    </w:p>
    <w:p w14:paraId="6F5752A9" w14:textId="53487F24" w:rsidR="003F5ECC" w:rsidRPr="008C4E8F" w:rsidRDefault="003F5ECC" w:rsidP="003F5ECC">
      <w:pPr>
        <w:numPr>
          <w:ilvl w:val="0"/>
          <w:numId w:val="35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The state has 16 public universities, 36 private colleges and universities and a 58-campus community college system </w:t>
      </w:r>
      <w:r w:rsidR="00C802EA" w:rsidRPr="008C4E8F">
        <w:rPr>
          <w:rFonts w:ascii="Arial" w:eastAsia="Calibri" w:hAnsi="Arial" w:cs="Arial"/>
          <w:color w:val="000000"/>
          <w:sz w:val="22"/>
          <w:szCs w:val="22"/>
        </w:rPr>
        <w:t xml:space="preserve">- 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>the third largest in the U.S.</w:t>
      </w:r>
    </w:p>
    <w:p w14:paraId="040AFE5B" w14:textId="77777777" w:rsidR="003F5ECC" w:rsidRPr="008C4E8F" w:rsidRDefault="003F5ECC" w:rsidP="003F5ECC">
      <w:pPr>
        <w:numPr>
          <w:ilvl w:val="0"/>
          <w:numId w:val="35"/>
        </w:numPr>
        <w:shd w:val="clear" w:color="auto" w:fill="FFFFFF"/>
        <w:spacing w:after="160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Nationally ranked among the top four states for pre-kindergarten quality standards by the National Institute for Early Education Research</w:t>
      </w:r>
    </w:p>
    <w:bookmarkEnd w:id="2"/>
    <w:p w14:paraId="34CC9E55" w14:textId="7A2991C3" w:rsidR="003F5ECC" w:rsidRPr="00242CD2" w:rsidRDefault="00C26287" w:rsidP="003F5ECC">
      <w:pPr>
        <w:shd w:val="clear" w:color="auto" w:fill="FFFFFF"/>
        <w:spacing w:before="100" w:beforeAutospacing="1" w:after="100" w:afterAutospacing="1"/>
        <w:rPr>
          <w:rFonts w:ascii="Arial" w:eastAsia="Calibri" w:hAnsi="Arial" w:cs="Arial"/>
          <w:b/>
          <w:bCs/>
          <w:color w:val="1F4E79"/>
        </w:rPr>
      </w:pPr>
      <w:r>
        <w:rPr>
          <w:rFonts w:ascii="Arial" w:eastAsia="Calibri" w:hAnsi="Arial" w:cs="Arial"/>
          <w:b/>
          <w:bCs/>
          <w:color w:val="1F4E79"/>
        </w:rPr>
        <w:t xml:space="preserve">Access </w:t>
      </w:r>
      <w:r w:rsidR="003F5ECC" w:rsidRPr="00242CD2">
        <w:rPr>
          <w:rFonts w:ascii="Arial" w:eastAsia="Calibri" w:hAnsi="Arial" w:cs="Arial"/>
          <w:b/>
          <w:bCs/>
          <w:color w:val="1F4E79"/>
        </w:rPr>
        <w:t xml:space="preserve">to </w:t>
      </w:r>
      <w:r w:rsidR="002F136D" w:rsidRPr="00242CD2">
        <w:rPr>
          <w:rFonts w:ascii="Arial" w:eastAsia="Calibri" w:hAnsi="Arial" w:cs="Arial"/>
          <w:b/>
          <w:bCs/>
          <w:color w:val="1F4E79"/>
        </w:rPr>
        <w:t>A</w:t>
      </w:r>
      <w:r w:rsidR="003F5ECC" w:rsidRPr="00242CD2">
        <w:rPr>
          <w:rFonts w:ascii="Arial" w:eastAsia="Calibri" w:hAnsi="Arial" w:cs="Arial"/>
          <w:b/>
          <w:bCs/>
          <w:color w:val="1F4E79"/>
        </w:rPr>
        <w:t>nywhere:</w:t>
      </w:r>
    </w:p>
    <w:p w14:paraId="28E30257" w14:textId="561CBCC1" w:rsidR="003F5ECC" w:rsidRPr="008C4E8F" w:rsidRDefault="00633268" w:rsidP="003F5ECC">
      <w:pPr>
        <w:shd w:val="clear" w:color="auto" w:fill="FFFFFF"/>
        <w:spacing w:before="100" w:beforeAutospacing="1" w:after="100" w:afterAutospacing="1"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L</w:t>
      </w:r>
      <w:r w:rsidR="003F5ECC" w:rsidRPr="008C4E8F">
        <w:rPr>
          <w:rFonts w:ascii="Arial" w:eastAsia="Calibri" w:hAnsi="Arial" w:cs="Arial"/>
          <w:color w:val="000000"/>
          <w:sz w:val="22"/>
          <w:szCs w:val="22"/>
        </w:rPr>
        <w:t>ooking for easy access to domestic and global markets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>?</w:t>
      </w:r>
      <w:r w:rsidR="003F5ECC" w:rsidRPr="008C4E8F">
        <w:rPr>
          <w:rFonts w:ascii="Arial" w:eastAsia="Calibri" w:hAnsi="Arial" w:cs="Arial"/>
          <w:color w:val="000000"/>
          <w:sz w:val="22"/>
          <w:szCs w:val="22"/>
        </w:rPr>
        <w:t xml:space="preserve"> North Carolina</w:t>
      </w:r>
      <w:r w:rsidR="00242CD2">
        <w:rPr>
          <w:rFonts w:ascii="Arial" w:eastAsia="Calibri" w:hAnsi="Arial" w:cs="Arial"/>
          <w:color w:val="000000"/>
          <w:sz w:val="22"/>
          <w:szCs w:val="22"/>
        </w:rPr>
        <w:t>’s</w:t>
      </w:r>
      <w:r w:rsidR="003F5ECC" w:rsidRPr="008C4E8F">
        <w:rPr>
          <w:rFonts w:ascii="Arial" w:eastAsia="Calibri" w:hAnsi="Arial" w:cs="Arial"/>
          <w:color w:val="000000"/>
          <w:sz w:val="22"/>
          <w:szCs w:val="22"/>
        </w:rPr>
        <w:t xml:space="preserve"> extensive highway system, four international airports and two seaports make it obvious why </w:t>
      </w:r>
      <w:r w:rsidR="00C26287">
        <w:rPr>
          <w:rFonts w:ascii="Arial" w:eastAsia="Calibri" w:hAnsi="Arial" w:cs="Arial"/>
          <w:color w:val="000000"/>
          <w:sz w:val="22"/>
          <w:szCs w:val="22"/>
        </w:rPr>
        <w:t xml:space="preserve">we are </w:t>
      </w:r>
      <w:r w:rsidR="003F5ECC" w:rsidRPr="008C4E8F">
        <w:rPr>
          <w:rFonts w:ascii="Arial" w:eastAsia="Calibri" w:hAnsi="Arial" w:cs="Arial"/>
          <w:color w:val="000000"/>
          <w:sz w:val="22"/>
          <w:szCs w:val="22"/>
        </w:rPr>
        <w:t xml:space="preserve">consistently ranked as one of the top U.S. states for doing business. </w:t>
      </w:r>
    </w:p>
    <w:p w14:paraId="27DD86D1" w14:textId="77777777" w:rsidR="003F5ECC" w:rsidRPr="008C4E8F" w:rsidRDefault="003F5ECC" w:rsidP="003F5ECC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244061" w:themeColor="accent1" w:themeShade="80"/>
          <w:sz w:val="22"/>
          <w:szCs w:val="22"/>
        </w:rPr>
      </w:pPr>
      <w:r w:rsidRPr="008C4E8F">
        <w:rPr>
          <w:rFonts w:ascii="Arial" w:eastAsia="Calibri" w:hAnsi="Arial" w:cs="Arial"/>
          <w:color w:val="244061" w:themeColor="accent1" w:themeShade="80"/>
          <w:sz w:val="22"/>
          <w:szCs w:val="22"/>
        </w:rPr>
        <w:lastRenderedPageBreak/>
        <w:t>By air</w:t>
      </w:r>
    </w:p>
    <w:p w14:paraId="7889D724" w14:textId="77777777" w:rsidR="003F5ECC" w:rsidRPr="008C4E8F" w:rsidRDefault="003F5ECC" w:rsidP="003F5EC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Charlotte touts the fifth-busiest airline hub in the U.S.</w:t>
      </w:r>
    </w:p>
    <w:p w14:paraId="5B0F6A66" w14:textId="156015B4" w:rsidR="003F5ECC" w:rsidRPr="008C4E8F" w:rsidRDefault="003F5ECC" w:rsidP="003F5EC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Virtually any major global city is just one plane-change away from </w:t>
      </w:r>
      <w:r w:rsidR="00F759F8">
        <w:rPr>
          <w:rFonts w:ascii="Arial" w:eastAsia="Calibri" w:hAnsi="Arial" w:cs="Arial"/>
          <w:color w:val="000000"/>
          <w:sz w:val="22"/>
          <w:szCs w:val="22"/>
        </w:rPr>
        <w:t xml:space="preserve">16 </w:t>
      </w:r>
      <w:r w:rsidR="00242CD2">
        <w:rPr>
          <w:rFonts w:ascii="Arial" w:eastAsia="Calibri" w:hAnsi="Arial" w:cs="Arial"/>
          <w:color w:val="000000"/>
          <w:sz w:val="22"/>
          <w:szCs w:val="22"/>
        </w:rPr>
        <w:t xml:space="preserve">regional 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>NC</w:t>
      </w:r>
      <w:r w:rsidR="00242CD2">
        <w:rPr>
          <w:rFonts w:ascii="Arial" w:eastAsia="Calibri" w:hAnsi="Arial" w:cs="Arial"/>
          <w:color w:val="000000"/>
          <w:sz w:val="22"/>
          <w:szCs w:val="22"/>
        </w:rPr>
        <w:t xml:space="preserve"> airports</w:t>
      </w:r>
    </w:p>
    <w:p w14:paraId="7971C1AA" w14:textId="77777777" w:rsidR="003F5ECC" w:rsidRPr="008C4E8F" w:rsidRDefault="003F5ECC" w:rsidP="003F5ECC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Four international airports:</w:t>
      </w:r>
    </w:p>
    <w:p w14:paraId="1C1F8534" w14:textId="77777777" w:rsidR="003F5ECC" w:rsidRPr="008C4E8F" w:rsidRDefault="003F5ECC" w:rsidP="003F5ECC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Charlotte-Douglas International Airport (CLT)</w:t>
      </w:r>
    </w:p>
    <w:p w14:paraId="0045EBD8" w14:textId="77777777" w:rsidR="003F5ECC" w:rsidRPr="008C4E8F" w:rsidRDefault="003F5ECC" w:rsidP="003F5ECC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Raleigh-Durham International Airport (RDU)</w:t>
      </w:r>
    </w:p>
    <w:p w14:paraId="157569AE" w14:textId="77777777" w:rsidR="003F5ECC" w:rsidRPr="008C4E8F" w:rsidRDefault="003F5ECC" w:rsidP="003F5ECC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Wilmington International Airport (ILM)</w:t>
      </w:r>
    </w:p>
    <w:p w14:paraId="5463F222" w14:textId="77777777" w:rsidR="003F5ECC" w:rsidRPr="008C4E8F" w:rsidRDefault="003F5ECC" w:rsidP="003F5ECC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Piedmont Triad International Airport (GSO)</w:t>
      </w:r>
    </w:p>
    <w:p w14:paraId="194CD3DC" w14:textId="77777777" w:rsidR="003F5ECC" w:rsidRPr="008C4E8F" w:rsidRDefault="003F5ECC" w:rsidP="003F5ECC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Plus 11 regional and 100+ general aviation facilities </w:t>
      </w:r>
    </w:p>
    <w:p w14:paraId="33684BE1" w14:textId="77777777" w:rsidR="003F5ECC" w:rsidRPr="008C4E8F" w:rsidRDefault="003F5ECC" w:rsidP="003F5ECC">
      <w:pPr>
        <w:shd w:val="clear" w:color="auto" w:fill="FFFFFF"/>
        <w:spacing w:before="100" w:beforeAutospacing="1" w:after="100" w:afterAutospacing="1"/>
        <w:ind w:left="1440"/>
        <w:contextualSpacing/>
        <w:rPr>
          <w:rFonts w:ascii="Arial" w:eastAsia="Calibri" w:hAnsi="Arial" w:cs="Arial"/>
          <w:color w:val="000000"/>
          <w:sz w:val="22"/>
          <w:szCs w:val="22"/>
        </w:rPr>
      </w:pPr>
    </w:p>
    <w:p w14:paraId="4333CFFA" w14:textId="77777777" w:rsidR="003F5ECC" w:rsidRPr="008C4E8F" w:rsidRDefault="003F5ECC" w:rsidP="003F5ECC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244061" w:themeColor="accent1" w:themeShade="80"/>
          <w:sz w:val="22"/>
          <w:szCs w:val="22"/>
        </w:rPr>
      </w:pPr>
      <w:r w:rsidRPr="008C4E8F">
        <w:rPr>
          <w:rFonts w:ascii="Arial" w:eastAsia="Calibri" w:hAnsi="Arial" w:cs="Arial"/>
          <w:color w:val="244061" w:themeColor="accent1" w:themeShade="80"/>
          <w:sz w:val="22"/>
          <w:szCs w:val="22"/>
        </w:rPr>
        <w:t>By sea</w:t>
      </w:r>
    </w:p>
    <w:p w14:paraId="35BE9079" w14:textId="77777777" w:rsidR="003F5ECC" w:rsidRPr="008C4E8F" w:rsidRDefault="003F5ECC" w:rsidP="003F5ECC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Two deep-water seaports along Atlantic shipping lines:</w:t>
      </w:r>
    </w:p>
    <w:p w14:paraId="2421339B" w14:textId="77777777" w:rsidR="00633268" w:rsidRPr="008C4E8F" w:rsidRDefault="003F5ECC" w:rsidP="0063326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70C0"/>
          <w:sz w:val="22"/>
          <w:szCs w:val="22"/>
        </w:rPr>
      </w:pPr>
      <w:r w:rsidRPr="008C4E8F">
        <w:rPr>
          <w:rFonts w:ascii="Arial" w:eastAsia="Calibri" w:hAnsi="Arial" w:cs="Arial"/>
          <w:color w:val="0070C0"/>
          <w:sz w:val="22"/>
          <w:szCs w:val="22"/>
        </w:rPr>
        <w:t>Port of Morehead City</w:t>
      </w:r>
    </w:p>
    <w:p w14:paraId="60BD6CDE" w14:textId="7DCFB35F" w:rsidR="003F5ECC" w:rsidRPr="008C4E8F" w:rsidRDefault="003F5ECC" w:rsidP="00633268">
      <w:pPr>
        <w:pStyle w:val="ListParagraph"/>
        <w:numPr>
          <w:ilvl w:val="0"/>
          <w:numId w:val="41"/>
        </w:numPr>
        <w:shd w:val="clear" w:color="auto" w:fill="FFFFFF"/>
        <w:spacing w:before="100" w:beforeAutospacing="1" w:after="100" w:afterAutospacing="1" w:line="259" w:lineRule="auto"/>
        <w:rPr>
          <w:rFonts w:ascii="Arial" w:eastAsia="Calibri" w:hAnsi="Arial" w:cs="Arial"/>
          <w:b/>
          <w:bCs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Container and general cargo</w:t>
      </w:r>
    </w:p>
    <w:p w14:paraId="5E066893" w14:textId="77777777" w:rsidR="003F5ECC" w:rsidRPr="008C4E8F" w:rsidRDefault="003F5ECC" w:rsidP="003F5ECC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42-foot channel and berth depth</w:t>
      </w:r>
    </w:p>
    <w:p w14:paraId="36E6A6C5" w14:textId="77777777" w:rsidR="003F5ECC" w:rsidRPr="008C4E8F" w:rsidRDefault="003F5ECC" w:rsidP="003F5ECC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Direct access to I-40, I-74, I-95, US 17 and US 74</w:t>
      </w:r>
    </w:p>
    <w:p w14:paraId="4998A576" w14:textId="77777777" w:rsidR="003F5ECC" w:rsidRPr="008C4E8F" w:rsidRDefault="003F5ECC" w:rsidP="003F5ECC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sz w:val="22"/>
          <w:szCs w:val="22"/>
        </w:rPr>
      </w:pPr>
      <w:r w:rsidRPr="008C4E8F">
        <w:rPr>
          <w:rFonts w:ascii="Arial" w:eastAsia="Calibri" w:hAnsi="Arial" w:cs="Arial"/>
          <w:sz w:val="22"/>
          <w:szCs w:val="22"/>
        </w:rPr>
        <w:t>Served by CSX</w:t>
      </w:r>
    </w:p>
    <w:p w14:paraId="4F4335B4" w14:textId="719D0677" w:rsidR="00633268" w:rsidRPr="008C4E8F" w:rsidRDefault="003F5ECC" w:rsidP="00633268">
      <w:pPr>
        <w:pStyle w:val="ListParagraph"/>
        <w:numPr>
          <w:ilvl w:val="0"/>
          <w:numId w:val="43"/>
        </w:numPr>
        <w:shd w:val="clear" w:color="auto" w:fill="FFFFFF"/>
        <w:spacing w:before="100" w:beforeAutospacing="1" w:after="100" w:afterAutospacing="1" w:line="259" w:lineRule="auto"/>
        <w:rPr>
          <w:rFonts w:ascii="Arial" w:eastAsia="Calibri" w:hAnsi="Arial" w:cs="Arial"/>
          <w:color w:val="0070C0"/>
          <w:sz w:val="22"/>
          <w:szCs w:val="22"/>
        </w:rPr>
      </w:pPr>
      <w:r w:rsidRPr="008C4E8F">
        <w:rPr>
          <w:rFonts w:ascii="Arial" w:eastAsia="Calibri" w:hAnsi="Arial" w:cs="Arial"/>
          <w:color w:val="0070C0"/>
          <w:sz w:val="22"/>
          <w:szCs w:val="22"/>
        </w:rPr>
        <w:t>Port of Wilmington</w:t>
      </w:r>
    </w:p>
    <w:p w14:paraId="300DF067" w14:textId="77777777" w:rsidR="00633268" w:rsidRPr="008C4E8F" w:rsidRDefault="00633268" w:rsidP="00633268">
      <w:pPr>
        <w:pStyle w:val="ListParagraph"/>
        <w:shd w:val="clear" w:color="auto" w:fill="FFFFFF"/>
        <w:spacing w:before="100" w:beforeAutospacing="1" w:after="100" w:afterAutospacing="1" w:line="259" w:lineRule="auto"/>
        <w:ind w:left="2160"/>
        <w:rPr>
          <w:rFonts w:ascii="Arial" w:eastAsia="Calibri" w:hAnsi="Arial" w:cs="Arial"/>
          <w:color w:val="000000"/>
          <w:sz w:val="22"/>
          <w:szCs w:val="22"/>
        </w:rPr>
      </w:pPr>
    </w:p>
    <w:p w14:paraId="0E357CD6" w14:textId="77777777" w:rsidR="00633268" w:rsidRPr="008C4E8F" w:rsidRDefault="003F5ECC" w:rsidP="00633268">
      <w:pPr>
        <w:pStyle w:val="ListParagraph"/>
        <w:numPr>
          <w:ilvl w:val="0"/>
          <w:numId w:val="50"/>
        </w:numPr>
        <w:shd w:val="clear" w:color="auto" w:fill="FFFFFF"/>
        <w:spacing w:before="100" w:beforeAutospacing="1" w:after="100" w:afterAutospacing="1" w:line="259" w:lineRule="auto"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General cargo and bulk handling facility</w:t>
      </w:r>
    </w:p>
    <w:p w14:paraId="1C7300B8" w14:textId="77777777" w:rsidR="00633268" w:rsidRPr="008C4E8F" w:rsidRDefault="003F5ECC" w:rsidP="00633268">
      <w:pPr>
        <w:pStyle w:val="ListParagraph"/>
        <w:numPr>
          <w:ilvl w:val="0"/>
          <w:numId w:val="50"/>
        </w:numPr>
        <w:shd w:val="clear" w:color="auto" w:fill="FFFFFF"/>
        <w:spacing w:before="100" w:beforeAutospacing="1" w:after="100" w:afterAutospacing="1" w:line="259" w:lineRule="auto"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45-foot channel, </w:t>
      </w:r>
    </w:p>
    <w:p w14:paraId="49D8EF3A" w14:textId="225E731E" w:rsidR="00633268" w:rsidRPr="008C4E8F" w:rsidRDefault="003F5ECC" w:rsidP="00633268">
      <w:pPr>
        <w:pStyle w:val="ListParagraph"/>
        <w:numPr>
          <w:ilvl w:val="0"/>
          <w:numId w:val="50"/>
        </w:numPr>
        <w:shd w:val="clear" w:color="auto" w:fill="FFFFFF"/>
        <w:spacing w:before="100" w:beforeAutospacing="1" w:after="100" w:afterAutospacing="1" w:line="259" w:lineRule="auto"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38- to 42-foot depth</w:t>
      </w:r>
    </w:p>
    <w:p w14:paraId="48EDEE31" w14:textId="77777777" w:rsidR="00633268" w:rsidRPr="008C4E8F" w:rsidRDefault="003F5ECC" w:rsidP="00633268">
      <w:pPr>
        <w:pStyle w:val="ListParagraph"/>
        <w:numPr>
          <w:ilvl w:val="0"/>
          <w:numId w:val="50"/>
        </w:numPr>
        <w:shd w:val="clear" w:color="auto" w:fill="FFFFFF"/>
        <w:spacing w:before="100" w:beforeAutospacing="1" w:after="100" w:afterAutospacing="1" w:line="259" w:lineRule="auto"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Access to I-95 and I-40 via US 70 and US 17</w:t>
      </w:r>
    </w:p>
    <w:p w14:paraId="6B710AC3" w14:textId="3CC76802" w:rsidR="003F5ECC" w:rsidRPr="008C4E8F" w:rsidRDefault="003F5ECC" w:rsidP="00633268">
      <w:pPr>
        <w:pStyle w:val="ListParagraph"/>
        <w:numPr>
          <w:ilvl w:val="0"/>
          <w:numId w:val="50"/>
        </w:numPr>
        <w:shd w:val="clear" w:color="auto" w:fill="FFFFFF"/>
        <w:spacing w:before="100" w:beforeAutospacing="1" w:after="100" w:afterAutospacing="1" w:line="259" w:lineRule="auto"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Served by Norfolk Southern</w:t>
      </w:r>
    </w:p>
    <w:p w14:paraId="6AB6D160" w14:textId="606B9C82" w:rsidR="003F5ECC" w:rsidRPr="008C4E8F" w:rsidRDefault="003F5ECC" w:rsidP="003F5ECC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Two inland terminals (in Charlotte and Greensboro) at the center of the Southeast’s manufacturing and distribution </w:t>
      </w:r>
    </w:p>
    <w:p w14:paraId="028B3781" w14:textId="622FF36E" w:rsidR="003F5ECC" w:rsidRPr="008C4E8F" w:rsidRDefault="002D5D09" w:rsidP="003F5ECC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Over 300 miles of</w:t>
      </w:r>
      <w:r w:rsidR="003F5ECC" w:rsidRPr="008C4E8F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3F5ECC" w:rsidRPr="00C24A0D">
        <w:rPr>
          <w:rFonts w:ascii="Arial" w:eastAsia="Calibri" w:hAnsi="Arial" w:cs="Arial"/>
          <w:sz w:val="22"/>
          <w:szCs w:val="22"/>
        </w:rPr>
        <w:t xml:space="preserve">Intracoastal Waterway Access </w:t>
      </w:r>
      <w:r w:rsidR="003F5ECC" w:rsidRPr="008C4E8F">
        <w:rPr>
          <w:rFonts w:ascii="Arial" w:eastAsia="Calibri" w:hAnsi="Arial" w:cs="Arial"/>
          <w:color w:val="000000"/>
          <w:sz w:val="22"/>
          <w:szCs w:val="22"/>
        </w:rPr>
        <w:t>for barges and ferry operations</w:t>
      </w:r>
    </w:p>
    <w:p w14:paraId="31DD0B5C" w14:textId="77777777" w:rsidR="003F5ECC" w:rsidRPr="008C4E8F" w:rsidRDefault="003F5ECC" w:rsidP="003F5ECC">
      <w:pPr>
        <w:shd w:val="clear" w:color="auto" w:fill="FFFFFF"/>
        <w:spacing w:before="100" w:beforeAutospacing="1" w:after="100" w:afterAutospacing="1"/>
        <w:ind w:left="1440"/>
        <w:contextualSpacing/>
        <w:rPr>
          <w:rFonts w:ascii="Arial" w:eastAsia="Calibri" w:hAnsi="Arial" w:cs="Arial"/>
          <w:color w:val="000000"/>
          <w:sz w:val="22"/>
          <w:szCs w:val="22"/>
        </w:rPr>
      </w:pPr>
    </w:p>
    <w:p w14:paraId="08098472" w14:textId="77777777" w:rsidR="003F5ECC" w:rsidRPr="008C4E8F" w:rsidRDefault="003F5ECC" w:rsidP="003F5ECC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244061" w:themeColor="accent1" w:themeShade="80"/>
          <w:sz w:val="22"/>
          <w:szCs w:val="22"/>
        </w:rPr>
      </w:pPr>
      <w:r w:rsidRPr="008C4E8F">
        <w:rPr>
          <w:rFonts w:ascii="Arial" w:eastAsia="Calibri" w:hAnsi="Arial" w:cs="Arial"/>
          <w:color w:val="244061" w:themeColor="accent1" w:themeShade="80"/>
          <w:sz w:val="22"/>
          <w:szCs w:val="22"/>
        </w:rPr>
        <w:t>By road</w:t>
      </w:r>
    </w:p>
    <w:p w14:paraId="702AC07C" w14:textId="675DB9A3" w:rsidR="003F5ECC" w:rsidRPr="008C4E8F" w:rsidRDefault="002D5D09" w:rsidP="003F5ECC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With </w:t>
      </w:r>
      <w:r w:rsidR="003F5ECC" w:rsidRPr="008C4E8F">
        <w:rPr>
          <w:rFonts w:ascii="Arial" w:eastAsia="Calibri" w:hAnsi="Arial" w:cs="Arial"/>
          <w:color w:val="000000"/>
          <w:sz w:val="22"/>
          <w:szCs w:val="22"/>
        </w:rPr>
        <w:t>90,000+ miles of r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>oad we have</w:t>
      </w:r>
      <w:r w:rsidR="003F5ECC" w:rsidRPr="008C4E8F">
        <w:rPr>
          <w:rFonts w:ascii="Arial" w:eastAsia="Calibri" w:hAnsi="Arial" w:cs="Arial"/>
          <w:color w:val="000000"/>
          <w:sz w:val="22"/>
          <w:szCs w:val="22"/>
        </w:rPr>
        <w:t xml:space="preserve"> second-largest state-owned highway system in the U.S.</w:t>
      </w:r>
    </w:p>
    <w:p w14:paraId="3327424B" w14:textId="249AAD55" w:rsidR="003F5ECC" w:rsidRPr="008C4E8F" w:rsidRDefault="003F5ECC" w:rsidP="003F5ECC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E</w:t>
      </w:r>
      <w:r w:rsidR="002D5D09" w:rsidRPr="008C4E8F">
        <w:rPr>
          <w:rFonts w:ascii="Arial" w:eastAsia="Calibri" w:hAnsi="Arial" w:cs="Arial"/>
          <w:color w:val="000000"/>
          <w:sz w:val="22"/>
          <w:szCs w:val="22"/>
        </w:rPr>
        <w:t>xcellent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access to most </w:t>
      </w:r>
      <w:r w:rsidR="00054479" w:rsidRPr="008C4E8F">
        <w:rPr>
          <w:rFonts w:ascii="Arial" w:eastAsia="Calibri" w:hAnsi="Arial" w:cs="Arial"/>
          <w:color w:val="000000"/>
          <w:sz w:val="22"/>
          <w:szCs w:val="22"/>
        </w:rPr>
        <w:t xml:space="preserve">of the 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>critical transportation corridors in the nation</w:t>
      </w:r>
    </w:p>
    <w:p w14:paraId="04270ACC" w14:textId="77777777" w:rsidR="003F5ECC" w:rsidRPr="008C4E8F" w:rsidRDefault="003F5ECC" w:rsidP="003F5ECC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Major </w:t>
      </w:r>
      <w:proofErr w:type="gramStart"/>
      <w:r w:rsidRPr="008C4E8F">
        <w:rPr>
          <w:rFonts w:ascii="Arial" w:eastAsia="Calibri" w:hAnsi="Arial" w:cs="Arial"/>
          <w:color w:val="000000"/>
          <w:sz w:val="22"/>
          <w:szCs w:val="22"/>
        </w:rPr>
        <w:t>controlled-access</w:t>
      </w:r>
      <w:proofErr w:type="gramEnd"/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arteries include:</w:t>
      </w:r>
    </w:p>
    <w:p w14:paraId="68D5D586" w14:textId="019D45B8" w:rsidR="003F5ECC" w:rsidRPr="008C4E8F" w:rsidRDefault="003F5ECC" w:rsidP="003F5ECC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East-west 5 lane Highway 55</w:t>
      </w:r>
      <w:r w:rsidR="004965BA" w:rsidRPr="008C4E8F">
        <w:rPr>
          <w:rFonts w:ascii="Arial" w:eastAsia="Calibri" w:hAnsi="Arial" w:cs="Arial"/>
          <w:color w:val="000000"/>
          <w:sz w:val="22"/>
          <w:szCs w:val="22"/>
        </w:rPr>
        <w:t>: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connects to east-west I-42/US Highway 70 connect</w:t>
      </w:r>
      <w:r w:rsidR="00286D84" w:rsidRPr="008C4E8F">
        <w:rPr>
          <w:rFonts w:ascii="Arial" w:eastAsia="Calibri" w:hAnsi="Arial" w:cs="Arial"/>
          <w:color w:val="000000"/>
          <w:sz w:val="22"/>
          <w:szCs w:val="22"/>
        </w:rPr>
        <w:t>ing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to I-95/795 and I-40. </w:t>
      </w:r>
    </w:p>
    <w:p w14:paraId="6E6D7654" w14:textId="77777777" w:rsidR="003F5ECC" w:rsidRPr="008C4E8F" w:rsidRDefault="003F5ECC" w:rsidP="003F5ECC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US Highway 17: Runs north-to-south</w:t>
      </w:r>
    </w:p>
    <w:p w14:paraId="78616FFF" w14:textId="77777777" w:rsidR="003F5ECC" w:rsidRPr="008C4E8F" w:rsidRDefault="003F5ECC" w:rsidP="003F5ECC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I-95: north-to-south from New England to Florida</w:t>
      </w:r>
    </w:p>
    <w:p w14:paraId="4D1270AA" w14:textId="77777777" w:rsidR="003F5ECC" w:rsidRPr="008C4E8F" w:rsidRDefault="003F5ECC" w:rsidP="003F5ECC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I-</w:t>
      </w:r>
      <w:proofErr w:type="gramStart"/>
      <w:r w:rsidRPr="008C4E8F">
        <w:rPr>
          <w:rFonts w:ascii="Arial" w:eastAsia="Calibri" w:hAnsi="Arial" w:cs="Arial"/>
          <w:color w:val="000000"/>
          <w:sz w:val="22"/>
          <w:szCs w:val="22"/>
        </w:rPr>
        <w:t>85:</w:t>
      </w:r>
      <w:proofErr w:type="gramEnd"/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runs through the manufacturing heart of the Southeast</w:t>
      </w:r>
    </w:p>
    <w:p w14:paraId="5778FA4E" w14:textId="791018DF" w:rsidR="003F5ECC" w:rsidRPr="008C4E8F" w:rsidRDefault="003F5ECC" w:rsidP="003F5ECC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I-40: coast-to-coast from NC to Californi</w:t>
      </w:r>
      <w:r w:rsidR="00286D84" w:rsidRPr="008C4E8F">
        <w:rPr>
          <w:rFonts w:ascii="Arial" w:eastAsia="Calibri" w:hAnsi="Arial" w:cs="Arial"/>
          <w:color w:val="000000"/>
          <w:sz w:val="22"/>
          <w:szCs w:val="22"/>
        </w:rPr>
        <w:t>a. I-40 intersects other major Interstates across the country</w:t>
      </w:r>
    </w:p>
    <w:p w14:paraId="323F82B4" w14:textId="77777777" w:rsidR="003F5ECC" w:rsidRPr="008C4E8F" w:rsidRDefault="003F5ECC" w:rsidP="00631215">
      <w:pPr>
        <w:shd w:val="clear" w:color="auto" w:fill="FFFFFF"/>
        <w:spacing w:before="100" w:beforeAutospacing="1" w:after="100" w:afterAutospacing="1" w:line="259" w:lineRule="auto"/>
        <w:ind w:left="2160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5727664A" w14:textId="77777777" w:rsidR="003F5ECC" w:rsidRPr="008C4E8F" w:rsidRDefault="003F5ECC" w:rsidP="003F5ECC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color w:val="244061" w:themeColor="accent1" w:themeShade="80"/>
          <w:sz w:val="22"/>
          <w:szCs w:val="22"/>
        </w:rPr>
      </w:pPr>
      <w:r w:rsidRPr="008C4E8F">
        <w:rPr>
          <w:rFonts w:ascii="Arial" w:eastAsia="Calibri" w:hAnsi="Arial" w:cs="Arial"/>
          <w:color w:val="244061" w:themeColor="accent1" w:themeShade="80"/>
          <w:sz w:val="22"/>
          <w:szCs w:val="22"/>
        </w:rPr>
        <w:t>By rail</w:t>
      </w:r>
    </w:p>
    <w:p w14:paraId="1D8C0A90" w14:textId="783EAC88" w:rsidR="003F5ECC" w:rsidRPr="008C4E8F" w:rsidRDefault="00054479" w:rsidP="003F5ECC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>3,200+ miles of track mean that we have the l</w:t>
      </w:r>
      <w:r w:rsidR="003F5ECC" w:rsidRPr="008C4E8F">
        <w:rPr>
          <w:rFonts w:ascii="Arial" w:eastAsia="Calibri" w:hAnsi="Arial" w:cs="Arial"/>
          <w:color w:val="000000"/>
          <w:sz w:val="22"/>
          <w:szCs w:val="22"/>
        </w:rPr>
        <w:t>argest consolidated rail system in the U.S.</w:t>
      </w:r>
    </w:p>
    <w:p w14:paraId="207DFC73" w14:textId="4B9B7002" w:rsidR="003F5ECC" w:rsidRPr="008C4E8F" w:rsidRDefault="003F5ECC" w:rsidP="003F5ECC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Rail connections </w:t>
      </w:r>
      <w:r w:rsidR="00054479" w:rsidRPr="008C4E8F">
        <w:rPr>
          <w:rFonts w:ascii="Arial" w:eastAsia="Calibri" w:hAnsi="Arial" w:cs="Arial"/>
          <w:color w:val="000000"/>
          <w:sz w:val="22"/>
          <w:szCs w:val="22"/>
        </w:rPr>
        <w:t xml:space="preserve">from inland 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to the </w:t>
      </w:r>
      <w:proofErr w:type="gramStart"/>
      <w:r w:rsidRPr="008C4E8F">
        <w:rPr>
          <w:rFonts w:ascii="Arial" w:eastAsia="Calibri" w:hAnsi="Arial" w:cs="Arial"/>
          <w:color w:val="000000"/>
          <w:sz w:val="22"/>
          <w:szCs w:val="22"/>
        </w:rPr>
        <w:t>coast,</w:t>
      </w:r>
      <w:proofErr w:type="gramEnd"/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enabl</w:t>
      </w:r>
      <w:r w:rsidR="00054479" w:rsidRPr="008C4E8F">
        <w:rPr>
          <w:rFonts w:ascii="Arial" w:eastAsia="Calibri" w:hAnsi="Arial" w:cs="Arial"/>
          <w:color w:val="000000"/>
          <w:sz w:val="22"/>
          <w:szCs w:val="22"/>
        </w:rPr>
        <w:t>e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import/export services to a large</w:t>
      </w:r>
      <w:r w:rsidR="00054479" w:rsidRPr="008C4E8F">
        <w:rPr>
          <w:rFonts w:ascii="Arial" w:eastAsia="Calibri" w:hAnsi="Arial" w:cs="Arial"/>
          <w:color w:val="000000"/>
          <w:sz w:val="22"/>
          <w:szCs w:val="22"/>
        </w:rPr>
        <w:t>r national and global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market</w:t>
      </w:r>
    </w:p>
    <w:p w14:paraId="1C4A7BDB" w14:textId="033FE759" w:rsidR="003F5ECC" w:rsidRPr="008C4E8F" w:rsidRDefault="003F5ECC" w:rsidP="003F5ECC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59" w:lineRule="auto"/>
        <w:contextualSpacing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Service to 22 states via more than 20 carriers including CSX, Norfolk Southern, affiliated </w:t>
      </w:r>
      <w:r w:rsidR="004965BA" w:rsidRPr="008C4E8F">
        <w:rPr>
          <w:rFonts w:ascii="Arial" w:eastAsia="Calibri" w:hAnsi="Arial" w:cs="Arial"/>
          <w:color w:val="000000"/>
          <w:sz w:val="22"/>
          <w:szCs w:val="22"/>
        </w:rPr>
        <w:t>railroads,</w:t>
      </w:r>
      <w:r w:rsidRPr="008C4E8F">
        <w:rPr>
          <w:rFonts w:ascii="Arial" w:eastAsia="Calibri" w:hAnsi="Arial" w:cs="Arial"/>
          <w:color w:val="000000"/>
          <w:sz w:val="22"/>
          <w:szCs w:val="22"/>
        </w:rPr>
        <w:t xml:space="preserve"> and independently owned carriers</w:t>
      </w:r>
    </w:p>
    <w:p w14:paraId="54710078" w14:textId="592C26B6" w:rsidR="003F5ECC" w:rsidRPr="003F5ECC" w:rsidRDefault="003F5ECC" w:rsidP="0005623A">
      <w:pPr>
        <w:spacing w:after="160" w:line="256" w:lineRule="auto"/>
        <w:contextualSpacing/>
        <w:rPr>
          <w:rFonts w:ascii="Arial" w:eastAsia="Calibri" w:hAnsi="Arial" w:cs="Arial"/>
        </w:rPr>
      </w:pPr>
    </w:p>
    <w:sectPr w:rsidR="003F5ECC" w:rsidRPr="003F5ECC" w:rsidSect="0080133E">
      <w:headerReference w:type="default" r:id="rId9"/>
      <w:footerReference w:type="default" r:id="rId10"/>
      <w:type w:val="continuous"/>
      <w:pgSz w:w="12240" w:h="15840"/>
      <w:pgMar w:top="288" w:right="432" w:bottom="288" w:left="3312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F2A59" w14:textId="77777777" w:rsidR="00330B82" w:rsidRDefault="00330B82" w:rsidP="00A676C9">
      <w:r>
        <w:separator/>
      </w:r>
    </w:p>
  </w:endnote>
  <w:endnote w:type="continuationSeparator" w:id="0">
    <w:p w14:paraId="46AA6C07" w14:textId="77777777" w:rsidR="00330B82" w:rsidRDefault="00330B82" w:rsidP="00A67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FCA16" w14:textId="77777777" w:rsidR="00CE2408" w:rsidRDefault="00CE2408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04FDD7" wp14:editId="7D8B28CC">
          <wp:simplePos x="0" y="0"/>
          <wp:positionH relativeFrom="page">
            <wp:posOffset>5346700</wp:posOffset>
          </wp:positionH>
          <wp:positionV relativeFrom="page">
            <wp:posOffset>7696200</wp:posOffset>
          </wp:positionV>
          <wp:extent cx="2171700" cy="2133600"/>
          <wp:effectExtent l="0" t="0" r="1270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DC_countyse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21336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12577" w14:textId="77777777" w:rsidR="00330B82" w:rsidRDefault="00330B82" w:rsidP="00A676C9">
      <w:r>
        <w:separator/>
      </w:r>
    </w:p>
  </w:footnote>
  <w:footnote w:type="continuationSeparator" w:id="0">
    <w:p w14:paraId="4CC23B07" w14:textId="77777777" w:rsidR="00330B82" w:rsidRDefault="00330B82" w:rsidP="00A67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B6935" w14:textId="77777777" w:rsidR="00A676C9" w:rsidRDefault="00A676C9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4006089" wp14:editId="6D841420">
          <wp:simplePos x="0" y="0"/>
          <wp:positionH relativeFrom="page">
            <wp:posOffset>228600</wp:posOffset>
          </wp:positionH>
          <wp:positionV relativeFrom="page">
            <wp:posOffset>228600</wp:posOffset>
          </wp:positionV>
          <wp:extent cx="1587500" cy="9601200"/>
          <wp:effectExtent l="0" t="0" r="1270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DC_ED_Sid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500" cy="96012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5pt;height:11.5pt" o:bullet="t">
        <v:imagedata r:id="rId1" o:title="mso78E6"/>
      </v:shape>
    </w:pict>
  </w:numPicBullet>
  <w:abstractNum w:abstractNumId="0" w15:restartNumberingAfterBreak="0">
    <w:nsid w:val="04B9644E"/>
    <w:multiLevelType w:val="hybridMultilevel"/>
    <w:tmpl w:val="9454F3B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075A4"/>
    <w:multiLevelType w:val="hybridMultilevel"/>
    <w:tmpl w:val="59BE68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F0CAD"/>
    <w:multiLevelType w:val="hybridMultilevel"/>
    <w:tmpl w:val="0CBE28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01227"/>
    <w:multiLevelType w:val="hybridMultilevel"/>
    <w:tmpl w:val="9EB03A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E1845"/>
    <w:multiLevelType w:val="hybridMultilevel"/>
    <w:tmpl w:val="6AA82E5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F902FEB"/>
    <w:multiLevelType w:val="hybridMultilevel"/>
    <w:tmpl w:val="26AC1E7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A73FAC"/>
    <w:multiLevelType w:val="hybridMultilevel"/>
    <w:tmpl w:val="DEA299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C5CB4"/>
    <w:multiLevelType w:val="hybridMultilevel"/>
    <w:tmpl w:val="45D8F0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A54DC8"/>
    <w:multiLevelType w:val="hybridMultilevel"/>
    <w:tmpl w:val="941C879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ECB19B7"/>
    <w:multiLevelType w:val="hybridMultilevel"/>
    <w:tmpl w:val="201400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504C59"/>
    <w:multiLevelType w:val="hybridMultilevel"/>
    <w:tmpl w:val="935A495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217C3F55"/>
    <w:multiLevelType w:val="hybridMultilevel"/>
    <w:tmpl w:val="D00AC3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1514C"/>
    <w:multiLevelType w:val="hybridMultilevel"/>
    <w:tmpl w:val="12324A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37EA9"/>
    <w:multiLevelType w:val="hybridMultilevel"/>
    <w:tmpl w:val="C7F479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994A5A"/>
    <w:multiLevelType w:val="hybridMultilevel"/>
    <w:tmpl w:val="5414D4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75C4D"/>
    <w:multiLevelType w:val="hybridMultilevel"/>
    <w:tmpl w:val="A0DA5710"/>
    <w:lvl w:ilvl="0" w:tplc="04090005">
      <w:start w:val="1"/>
      <w:numFmt w:val="bullet"/>
      <w:lvlText w:val=""/>
      <w:lvlJc w:val="left"/>
      <w:pPr>
        <w:ind w:left="204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09" w:hanging="360"/>
      </w:pPr>
      <w:rPr>
        <w:rFonts w:ascii="Wingdings" w:hAnsi="Wingdings" w:hint="default"/>
      </w:rPr>
    </w:lvl>
  </w:abstractNum>
  <w:abstractNum w:abstractNumId="16" w15:restartNumberingAfterBreak="0">
    <w:nsid w:val="2B2B5D80"/>
    <w:multiLevelType w:val="hybridMultilevel"/>
    <w:tmpl w:val="A8EE3D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B930D1"/>
    <w:multiLevelType w:val="hybridMultilevel"/>
    <w:tmpl w:val="1FA44798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4526FE3"/>
    <w:multiLevelType w:val="hybridMultilevel"/>
    <w:tmpl w:val="6D3863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C1336"/>
    <w:multiLevelType w:val="hybridMultilevel"/>
    <w:tmpl w:val="46AC9B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1828BB"/>
    <w:multiLevelType w:val="hybridMultilevel"/>
    <w:tmpl w:val="861AFC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4203FD"/>
    <w:multiLevelType w:val="hybridMultilevel"/>
    <w:tmpl w:val="544082CA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3C8B6BB3"/>
    <w:multiLevelType w:val="hybridMultilevel"/>
    <w:tmpl w:val="F8C2E8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BC4AF7"/>
    <w:multiLevelType w:val="hybridMultilevel"/>
    <w:tmpl w:val="3240138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1077CCB"/>
    <w:multiLevelType w:val="hybridMultilevel"/>
    <w:tmpl w:val="7D1654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3364B"/>
    <w:multiLevelType w:val="hybridMultilevel"/>
    <w:tmpl w:val="3DCC1E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CE6CAE"/>
    <w:multiLevelType w:val="hybridMultilevel"/>
    <w:tmpl w:val="57C812E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5103467"/>
    <w:multiLevelType w:val="hybridMultilevel"/>
    <w:tmpl w:val="03EE10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BF548F"/>
    <w:multiLevelType w:val="hybridMultilevel"/>
    <w:tmpl w:val="6958D4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C27977"/>
    <w:multiLevelType w:val="hybridMultilevel"/>
    <w:tmpl w:val="15FA57A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0620E28"/>
    <w:multiLevelType w:val="hybridMultilevel"/>
    <w:tmpl w:val="7B6206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1A0026"/>
    <w:multiLevelType w:val="hybridMultilevel"/>
    <w:tmpl w:val="C5FCE6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5D07AD"/>
    <w:multiLevelType w:val="hybridMultilevel"/>
    <w:tmpl w:val="E4784D9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54811C65"/>
    <w:multiLevelType w:val="hybridMultilevel"/>
    <w:tmpl w:val="0E3C6AA2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55EF71AA"/>
    <w:multiLevelType w:val="hybridMultilevel"/>
    <w:tmpl w:val="BAEA26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C94E81"/>
    <w:multiLevelType w:val="hybridMultilevel"/>
    <w:tmpl w:val="EDB4A0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46C5A"/>
    <w:multiLevelType w:val="hybridMultilevel"/>
    <w:tmpl w:val="DAF22A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4A3C58"/>
    <w:multiLevelType w:val="hybridMultilevel"/>
    <w:tmpl w:val="94AE51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CE0321"/>
    <w:multiLevelType w:val="hybridMultilevel"/>
    <w:tmpl w:val="60726C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4D62D2"/>
    <w:multiLevelType w:val="hybridMultilevel"/>
    <w:tmpl w:val="A0EC08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F766EA"/>
    <w:multiLevelType w:val="hybridMultilevel"/>
    <w:tmpl w:val="FA96E8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837210"/>
    <w:multiLevelType w:val="hybridMultilevel"/>
    <w:tmpl w:val="543012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B153A9"/>
    <w:multiLevelType w:val="hybridMultilevel"/>
    <w:tmpl w:val="739214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AD2678"/>
    <w:multiLevelType w:val="hybridMultilevel"/>
    <w:tmpl w:val="21341F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9E2AC2"/>
    <w:multiLevelType w:val="hybridMultilevel"/>
    <w:tmpl w:val="A21C981C"/>
    <w:lvl w:ilvl="0" w:tplc="04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78854FE7"/>
    <w:multiLevelType w:val="hybridMultilevel"/>
    <w:tmpl w:val="4738C1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172640"/>
    <w:multiLevelType w:val="hybridMultilevel"/>
    <w:tmpl w:val="29F404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705FE4"/>
    <w:multiLevelType w:val="hybridMultilevel"/>
    <w:tmpl w:val="E76237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711DE3"/>
    <w:multiLevelType w:val="hybridMultilevel"/>
    <w:tmpl w:val="A3C8BD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E1009"/>
    <w:multiLevelType w:val="hybridMultilevel"/>
    <w:tmpl w:val="C8E44F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8136523">
    <w:abstractNumId w:val="9"/>
  </w:num>
  <w:num w:numId="2" w16cid:durableId="2093547646">
    <w:abstractNumId w:val="42"/>
  </w:num>
  <w:num w:numId="3" w16cid:durableId="48698181">
    <w:abstractNumId w:val="45"/>
  </w:num>
  <w:num w:numId="4" w16cid:durableId="1944528719">
    <w:abstractNumId w:val="36"/>
  </w:num>
  <w:num w:numId="5" w16cid:durableId="1325084528">
    <w:abstractNumId w:val="25"/>
  </w:num>
  <w:num w:numId="6" w16cid:durableId="1776175610">
    <w:abstractNumId w:val="47"/>
  </w:num>
  <w:num w:numId="7" w16cid:durableId="110974878">
    <w:abstractNumId w:val="27"/>
  </w:num>
  <w:num w:numId="8" w16cid:durableId="385108889">
    <w:abstractNumId w:val="7"/>
  </w:num>
  <w:num w:numId="9" w16cid:durableId="35470998">
    <w:abstractNumId w:val="0"/>
  </w:num>
  <w:num w:numId="10" w16cid:durableId="448550831">
    <w:abstractNumId w:val="12"/>
  </w:num>
  <w:num w:numId="11" w16cid:durableId="962467873">
    <w:abstractNumId w:val="3"/>
  </w:num>
  <w:num w:numId="12" w16cid:durableId="217595350">
    <w:abstractNumId w:val="6"/>
  </w:num>
  <w:num w:numId="13" w16cid:durableId="1787966128">
    <w:abstractNumId w:val="1"/>
  </w:num>
  <w:num w:numId="14" w16cid:durableId="496850806">
    <w:abstractNumId w:val="46"/>
  </w:num>
  <w:num w:numId="15" w16cid:durableId="1182356719">
    <w:abstractNumId w:val="43"/>
  </w:num>
  <w:num w:numId="16" w16cid:durableId="559562020">
    <w:abstractNumId w:val="19"/>
  </w:num>
  <w:num w:numId="17" w16cid:durableId="516844420">
    <w:abstractNumId w:val="39"/>
  </w:num>
  <w:num w:numId="18" w16cid:durableId="1205680502">
    <w:abstractNumId w:val="18"/>
  </w:num>
  <w:num w:numId="19" w16cid:durableId="534318040">
    <w:abstractNumId w:val="31"/>
  </w:num>
  <w:num w:numId="20" w16cid:durableId="470099922">
    <w:abstractNumId w:val="37"/>
  </w:num>
  <w:num w:numId="21" w16cid:durableId="158470853">
    <w:abstractNumId w:val="24"/>
  </w:num>
  <w:num w:numId="22" w16cid:durableId="692262950">
    <w:abstractNumId w:val="48"/>
  </w:num>
  <w:num w:numId="23" w16cid:durableId="1766068920">
    <w:abstractNumId w:val="15"/>
  </w:num>
  <w:num w:numId="24" w16cid:durableId="2101290322">
    <w:abstractNumId w:val="20"/>
  </w:num>
  <w:num w:numId="25" w16cid:durableId="1345324950">
    <w:abstractNumId w:val="10"/>
  </w:num>
  <w:num w:numId="26" w16cid:durableId="1335643209">
    <w:abstractNumId w:val="11"/>
  </w:num>
  <w:num w:numId="27" w16cid:durableId="774057355">
    <w:abstractNumId w:val="49"/>
  </w:num>
  <w:num w:numId="28" w16cid:durableId="1593734974">
    <w:abstractNumId w:val="38"/>
  </w:num>
  <w:num w:numId="29" w16cid:durableId="1417702954">
    <w:abstractNumId w:val="30"/>
  </w:num>
  <w:num w:numId="30" w16cid:durableId="1622153567">
    <w:abstractNumId w:val="16"/>
  </w:num>
  <w:num w:numId="31" w16cid:durableId="1374505037">
    <w:abstractNumId w:val="28"/>
  </w:num>
  <w:num w:numId="32" w16cid:durableId="373388805">
    <w:abstractNumId w:val="41"/>
  </w:num>
  <w:num w:numId="33" w16cid:durableId="176619670">
    <w:abstractNumId w:val="35"/>
  </w:num>
  <w:num w:numId="34" w16cid:durableId="936444021">
    <w:abstractNumId w:val="2"/>
  </w:num>
  <w:num w:numId="35" w16cid:durableId="380331083">
    <w:abstractNumId w:val="14"/>
  </w:num>
  <w:num w:numId="36" w16cid:durableId="1288974504">
    <w:abstractNumId w:val="40"/>
  </w:num>
  <w:num w:numId="37" w16cid:durableId="709456428">
    <w:abstractNumId w:val="34"/>
  </w:num>
  <w:num w:numId="38" w16cid:durableId="2093503424">
    <w:abstractNumId w:val="26"/>
  </w:num>
  <w:num w:numId="39" w16cid:durableId="736828382">
    <w:abstractNumId w:val="33"/>
  </w:num>
  <w:num w:numId="40" w16cid:durableId="2051954093">
    <w:abstractNumId w:val="13"/>
  </w:num>
  <w:num w:numId="41" w16cid:durableId="1467118167">
    <w:abstractNumId w:val="32"/>
  </w:num>
  <w:num w:numId="42" w16cid:durableId="1326324798">
    <w:abstractNumId w:val="23"/>
  </w:num>
  <w:num w:numId="43" w16cid:durableId="862591703">
    <w:abstractNumId w:val="44"/>
  </w:num>
  <w:num w:numId="44" w16cid:durableId="817838659">
    <w:abstractNumId w:val="4"/>
  </w:num>
  <w:num w:numId="45" w16cid:durableId="1169440262">
    <w:abstractNumId w:val="29"/>
  </w:num>
  <w:num w:numId="46" w16cid:durableId="1957708414">
    <w:abstractNumId w:val="8"/>
  </w:num>
  <w:num w:numId="47" w16cid:durableId="674302532">
    <w:abstractNumId w:val="5"/>
  </w:num>
  <w:num w:numId="48" w16cid:durableId="43066872">
    <w:abstractNumId w:val="22"/>
  </w:num>
  <w:num w:numId="49" w16cid:durableId="1619800571">
    <w:abstractNumId w:val="17"/>
  </w:num>
  <w:num w:numId="50" w16cid:durableId="65715425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E3B"/>
    <w:rsid w:val="000152AD"/>
    <w:rsid w:val="00054479"/>
    <w:rsid w:val="0005623A"/>
    <w:rsid w:val="0005785E"/>
    <w:rsid w:val="00070378"/>
    <w:rsid w:val="00080345"/>
    <w:rsid w:val="0008221F"/>
    <w:rsid w:val="000A2E5B"/>
    <w:rsid w:val="000E261B"/>
    <w:rsid w:val="00164B3F"/>
    <w:rsid w:val="00167390"/>
    <w:rsid w:val="00173E6E"/>
    <w:rsid w:val="00175E3B"/>
    <w:rsid w:val="0019602C"/>
    <w:rsid w:val="001F05A1"/>
    <w:rsid w:val="0020029A"/>
    <w:rsid w:val="00205F73"/>
    <w:rsid w:val="00213DC3"/>
    <w:rsid w:val="00221F36"/>
    <w:rsid w:val="0022604E"/>
    <w:rsid w:val="002270CB"/>
    <w:rsid w:val="00236D5A"/>
    <w:rsid w:val="00242CD2"/>
    <w:rsid w:val="00256537"/>
    <w:rsid w:val="00286D84"/>
    <w:rsid w:val="00297B86"/>
    <w:rsid w:val="002C55E9"/>
    <w:rsid w:val="002D5D09"/>
    <w:rsid w:val="002F136D"/>
    <w:rsid w:val="00304883"/>
    <w:rsid w:val="00312F8C"/>
    <w:rsid w:val="00330B82"/>
    <w:rsid w:val="00396B13"/>
    <w:rsid w:val="003A5490"/>
    <w:rsid w:val="003A72AE"/>
    <w:rsid w:val="003B137D"/>
    <w:rsid w:val="003B4AAD"/>
    <w:rsid w:val="003F5ECC"/>
    <w:rsid w:val="00414DAD"/>
    <w:rsid w:val="0043052E"/>
    <w:rsid w:val="004965BA"/>
    <w:rsid w:val="004A6344"/>
    <w:rsid w:val="0050256D"/>
    <w:rsid w:val="0054024F"/>
    <w:rsid w:val="00540E21"/>
    <w:rsid w:val="0055636B"/>
    <w:rsid w:val="005703BF"/>
    <w:rsid w:val="005972BC"/>
    <w:rsid w:val="005C5065"/>
    <w:rsid w:val="005F2CC5"/>
    <w:rsid w:val="00631215"/>
    <w:rsid w:val="00633268"/>
    <w:rsid w:val="0064653D"/>
    <w:rsid w:val="00651AB7"/>
    <w:rsid w:val="006579C8"/>
    <w:rsid w:val="00657CF7"/>
    <w:rsid w:val="00673641"/>
    <w:rsid w:val="00674935"/>
    <w:rsid w:val="006A1FC1"/>
    <w:rsid w:val="006D6561"/>
    <w:rsid w:val="00751A9D"/>
    <w:rsid w:val="00774DC1"/>
    <w:rsid w:val="007767A5"/>
    <w:rsid w:val="0079215E"/>
    <w:rsid w:val="007C7C10"/>
    <w:rsid w:val="007F0A7B"/>
    <w:rsid w:val="0080133E"/>
    <w:rsid w:val="008C4E8F"/>
    <w:rsid w:val="008F01ED"/>
    <w:rsid w:val="00963C9D"/>
    <w:rsid w:val="009643E6"/>
    <w:rsid w:val="009A4EE2"/>
    <w:rsid w:val="00A262E3"/>
    <w:rsid w:val="00A324B2"/>
    <w:rsid w:val="00A53FE9"/>
    <w:rsid w:val="00A5516B"/>
    <w:rsid w:val="00A676C9"/>
    <w:rsid w:val="00A71C9D"/>
    <w:rsid w:val="00A97DAB"/>
    <w:rsid w:val="00AB5E12"/>
    <w:rsid w:val="00AB66B3"/>
    <w:rsid w:val="00AC7F76"/>
    <w:rsid w:val="00B551DE"/>
    <w:rsid w:val="00B8369A"/>
    <w:rsid w:val="00B86DB1"/>
    <w:rsid w:val="00C24A0D"/>
    <w:rsid w:val="00C26287"/>
    <w:rsid w:val="00C3541F"/>
    <w:rsid w:val="00C56162"/>
    <w:rsid w:val="00C57A19"/>
    <w:rsid w:val="00C6471F"/>
    <w:rsid w:val="00C802EA"/>
    <w:rsid w:val="00CA6ADC"/>
    <w:rsid w:val="00CE2408"/>
    <w:rsid w:val="00D23D02"/>
    <w:rsid w:val="00D7039E"/>
    <w:rsid w:val="00DD302B"/>
    <w:rsid w:val="00DF13D5"/>
    <w:rsid w:val="00E26B52"/>
    <w:rsid w:val="00E4118F"/>
    <w:rsid w:val="00E57E1A"/>
    <w:rsid w:val="00E83172"/>
    <w:rsid w:val="00ED4C44"/>
    <w:rsid w:val="00F313A9"/>
    <w:rsid w:val="00F33046"/>
    <w:rsid w:val="00F60B69"/>
    <w:rsid w:val="00F759F8"/>
    <w:rsid w:val="00FD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81E43EA"/>
  <w14:defaultImageDpi w14:val="300"/>
  <w15:docId w15:val="{4E2133EC-153D-4386-9185-9788A1E1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76C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6C9"/>
  </w:style>
  <w:style w:type="paragraph" w:styleId="Footer">
    <w:name w:val="footer"/>
    <w:basedOn w:val="Normal"/>
    <w:link w:val="FooterChar"/>
    <w:uiPriority w:val="99"/>
    <w:unhideWhenUsed/>
    <w:rsid w:val="00A676C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6C9"/>
  </w:style>
  <w:style w:type="paragraph" w:styleId="BalloonText">
    <w:name w:val="Balloon Text"/>
    <w:basedOn w:val="Normal"/>
    <w:link w:val="BalloonTextChar"/>
    <w:uiPriority w:val="99"/>
    <w:semiHidden/>
    <w:unhideWhenUsed/>
    <w:rsid w:val="00A676C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6C9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676C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F31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3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commerce.com/business/key-industries-north-carolina/furnitur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ccommerce.com/jobs-training/training-resources-business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th%20Bucksot\AppData\Local\Microsoft\Windows\INetCache\Content.Outlook\D2XI3XG7\PEDC_flyer_B_ED_word_4-29-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PEDC_flyer_B_ED_word_4-29-16</Template>
  <TotalTime>1</TotalTime>
  <Pages>7</Pages>
  <Words>2230</Words>
  <Characters>11356</Characters>
  <Application>Microsoft Office Word</Application>
  <DocSecurity>0</DocSecurity>
  <Lines>210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Bucksot</dc:creator>
  <cp:keywords/>
  <dc:description/>
  <cp:lastModifiedBy>Beth Bucksot</cp:lastModifiedBy>
  <cp:revision>2</cp:revision>
  <cp:lastPrinted>2022-08-30T00:23:00Z</cp:lastPrinted>
  <dcterms:created xsi:type="dcterms:W3CDTF">2026-03-20T14:49:00Z</dcterms:created>
  <dcterms:modified xsi:type="dcterms:W3CDTF">2026-03-20T14:49:00Z</dcterms:modified>
</cp:coreProperties>
</file>